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AE76E" w14:textId="77777777" w:rsidR="00342EEF" w:rsidRPr="005857BC" w:rsidRDefault="00342EEF" w:rsidP="004016A6">
      <w:pPr>
        <w:tabs>
          <w:tab w:val="left" w:pos="851"/>
        </w:tabs>
        <w:rPr>
          <w:b/>
          <w:sz w:val="24"/>
          <w:szCs w:val="24"/>
          <w:lang w:val="lt-LT"/>
        </w:rPr>
      </w:pPr>
    </w:p>
    <w:p w14:paraId="2F1AE76F" w14:textId="6C972ECE" w:rsidR="00342EEF" w:rsidRPr="005857BC" w:rsidRDefault="005857BC" w:rsidP="00DD3F69">
      <w:pPr>
        <w:tabs>
          <w:tab w:val="left" w:pos="851"/>
        </w:tabs>
        <w:jc w:val="center"/>
        <w:rPr>
          <w:b/>
          <w:sz w:val="24"/>
          <w:szCs w:val="24"/>
          <w:lang w:val="lt-LT"/>
        </w:rPr>
      </w:pPr>
      <w:r w:rsidRPr="005857BC">
        <w:rPr>
          <w:sz w:val="24"/>
          <w:szCs w:val="24"/>
          <w:lang w:val="lt-LT"/>
        </w:rPr>
        <w:tab/>
      </w:r>
      <w:r w:rsidRPr="005857BC">
        <w:rPr>
          <w:sz w:val="24"/>
          <w:szCs w:val="24"/>
          <w:lang w:val="lt-LT"/>
        </w:rPr>
        <w:tab/>
      </w:r>
      <w:r w:rsidRPr="005857BC">
        <w:rPr>
          <w:sz w:val="24"/>
          <w:szCs w:val="24"/>
          <w:lang w:val="lt-LT"/>
        </w:rPr>
        <w:tab/>
      </w:r>
      <w:r w:rsidRPr="005857BC">
        <w:rPr>
          <w:sz w:val="24"/>
          <w:szCs w:val="24"/>
          <w:lang w:val="lt-LT"/>
        </w:rPr>
        <w:tab/>
      </w:r>
      <w:r w:rsidRPr="005857BC">
        <w:rPr>
          <w:sz w:val="24"/>
          <w:szCs w:val="24"/>
          <w:lang w:val="lt-LT"/>
        </w:rPr>
        <w:tab/>
      </w:r>
      <w:r w:rsidRPr="005857BC">
        <w:rPr>
          <w:sz w:val="24"/>
          <w:szCs w:val="24"/>
          <w:lang w:val="lt-LT"/>
        </w:rPr>
        <w:tab/>
      </w:r>
      <w:r w:rsidRPr="005857BC">
        <w:rPr>
          <w:sz w:val="24"/>
          <w:szCs w:val="24"/>
          <w:lang w:val="lt-LT"/>
        </w:rPr>
        <w:tab/>
        <w:t>Projektas</w:t>
      </w:r>
    </w:p>
    <w:p w14:paraId="06524A1D" w14:textId="77777777" w:rsidR="005857BC" w:rsidRPr="005857BC" w:rsidRDefault="005857BC" w:rsidP="00DD3F69">
      <w:pPr>
        <w:tabs>
          <w:tab w:val="left" w:pos="851"/>
        </w:tabs>
        <w:jc w:val="center"/>
        <w:rPr>
          <w:b/>
          <w:sz w:val="24"/>
          <w:szCs w:val="24"/>
          <w:lang w:val="lt-LT"/>
        </w:rPr>
      </w:pPr>
    </w:p>
    <w:p w14:paraId="2F1AE770" w14:textId="77777777" w:rsidR="00DD3F69" w:rsidRPr="005857BC" w:rsidRDefault="00DD3F69" w:rsidP="00DD3F69">
      <w:pPr>
        <w:tabs>
          <w:tab w:val="left" w:pos="851"/>
        </w:tabs>
        <w:jc w:val="center"/>
        <w:rPr>
          <w:b/>
          <w:sz w:val="24"/>
          <w:szCs w:val="24"/>
          <w:lang w:val="lt-LT"/>
        </w:rPr>
      </w:pPr>
      <w:r w:rsidRPr="005857BC">
        <w:rPr>
          <w:b/>
          <w:sz w:val="24"/>
          <w:szCs w:val="24"/>
          <w:lang w:val="lt-LT"/>
        </w:rPr>
        <w:t>ROKIŠKIO RAJONO SAVIVALDYBĖS TARYBA</w:t>
      </w:r>
    </w:p>
    <w:p w14:paraId="2F1AE771" w14:textId="4732E399" w:rsidR="00DD3F69" w:rsidRPr="005857BC" w:rsidRDefault="00DD3F69" w:rsidP="00DD3F69">
      <w:pPr>
        <w:tabs>
          <w:tab w:val="left" w:pos="851"/>
        </w:tabs>
        <w:jc w:val="center"/>
        <w:rPr>
          <w:sz w:val="24"/>
          <w:szCs w:val="24"/>
          <w:lang w:val="lt-LT"/>
        </w:rPr>
      </w:pPr>
      <w:r w:rsidRPr="005857BC">
        <w:rPr>
          <w:b/>
          <w:sz w:val="24"/>
          <w:szCs w:val="24"/>
          <w:lang w:val="lt-LT"/>
        </w:rPr>
        <w:tab/>
      </w:r>
      <w:r w:rsidRPr="005857BC">
        <w:rPr>
          <w:b/>
          <w:sz w:val="24"/>
          <w:szCs w:val="24"/>
          <w:lang w:val="lt-LT"/>
        </w:rPr>
        <w:tab/>
      </w:r>
      <w:r w:rsidRPr="005857BC">
        <w:rPr>
          <w:b/>
          <w:sz w:val="24"/>
          <w:szCs w:val="24"/>
          <w:lang w:val="lt-LT"/>
        </w:rPr>
        <w:tab/>
      </w:r>
      <w:r w:rsidRPr="005857BC">
        <w:rPr>
          <w:b/>
          <w:sz w:val="24"/>
          <w:szCs w:val="24"/>
          <w:lang w:val="lt-LT"/>
        </w:rPr>
        <w:tab/>
      </w:r>
      <w:r w:rsidRPr="005857BC">
        <w:rPr>
          <w:b/>
          <w:sz w:val="24"/>
          <w:szCs w:val="24"/>
          <w:lang w:val="lt-LT"/>
        </w:rPr>
        <w:tab/>
      </w:r>
    </w:p>
    <w:p w14:paraId="2F1AE772" w14:textId="77777777" w:rsidR="00DD3F69" w:rsidRPr="005857BC" w:rsidRDefault="00DD3F69" w:rsidP="00DD3F69">
      <w:pPr>
        <w:tabs>
          <w:tab w:val="left" w:pos="851"/>
        </w:tabs>
        <w:jc w:val="center"/>
        <w:rPr>
          <w:b/>
          <w:sz w:val="24"/>
          <w:szCs w:val="24"/>
          <w:lang w:val="lt-LT"/>
        </w:rPr>
      </w:pPr>
      <w:r w:rsidRPr="005857BC">
        <w:rPr>
          <w:b/>
          <w:sz w:val="24"/>
          <w:szCs w:val="24"/>
          <w:lang w:val="lt-LT"/>
        </w:rPr>
        <w:t>S P R E N D I M A S</w:t>
      </w:r>
    </w:p>
    <w:p w14:paraId="2F1AE773" w14:textId="24340B7D" w:rsidR="00DD3F69" w:rsidRPr="005857BC" w:rsidRDefault="004016A6" w:rsidP="004962FE">
      <w:pPr>
        <w:jc w:val="center"/>
        <w:rPr>
          <w:b/>
          <w:sz w:val="24"/>
          <w:szCs w:val="24"/>
          <w:lang w:val="lt-LT"/>
        </w:rPr>
      </w:pPr>
      <w:bookmarkStart w:id="0" w:name="_GoBack"/>
      <w:r>
        <w:rPr>
          <w:b/>
          <w:sz w:val="24"/>
          <w:szCs w:val="24"/>
          <w:lang w:val="lt-LT"/>
        </w:rPr>
        <w:t xml:space="preserve">DĖL PRITARIMO </w:t>
      </w:r>
      <w:r w:rsidR="00DD3F69" w:rsidRPr="005857BC">
        <w:rPr>
          <w:b/>
          <w:sz w:val="24"/>
          <w:szCs w:val="24"/>
          <w:lang w:val="lt-LT"/>
        </w:rPr>
        <w:t xml:space="preserve">AKCINĖS BENDROVĖS ROKIŠKIO </w:t>
      </w:r>
      <w:r w:rsidR="00565A81" w:rsidRPr="005857BC">
        <w:rPr>
          <w:b/>
          <w:sz w:val="24"/>
          <w:szCs w:val="24"/>
          <w:lang w:val="lt-LT"/>
        </w:rPr>
        <w:t>BUTŲ ŪKIO</w:t>
      </w:r>
      <w:r w:rsidR="00F80C23" w:rsidRPr="005857BC">
        <w:rPr>
          <w:b/>
          <w:sz w:val="24"/>
          <w:szCs w:val="24"/>
          <w:lang w:val="lt-LT"/>
        </w:rPr>
        <w:t xml:space="preserve"> </w:t>
      </w:r>
      <w:r w:rsidR="00097C3C" w:rsidRPr="005857BC">
        <w:rPr>
          <w:b/>
          <w:sz w:val="24"/>
          <w:szCs w:val="24"/>
          <w:lang w:val="lt-LT"/>
        </w:rPr>
        <w:t>2016</w:t>
      </w:r>
      <w:r w:rsidR="00DD3F69" w:rsidRPr="005857BC">
        <w:rPr>
          <w:b/>
          <w:sz w:val="24"/>
          <w:szCs w:val="24"/>
          <w:lang w:val="lt-LT"/>
        </w:rPr>
        <w:t xml:space="preserve"> METŲ DIREKTORIAUS VEIKLOS ATASKAITAI</w:t>
      </w:r>
    </w:p>
    <w:bookmarkEnd w:id="0"/>
    <w:p w14:paraId="2F1AE774" w14:textId="77777777" w:rsidR="00DD3F69" w:rsidRPr="005857BC" w:rsidRDefault="00DD3F69" w:rsidP="004962FE">
      <w:pPr>
        <w:jc w:val="center"/>
        <w:rPr>
          <w:lang w:val="lt-LT"/>
        </w:rPr>
      </w:pPr>
    </w:p>
    <w:p w14:paraId="2F1AE775" w14:textId="77777777" w:rsidR="00DD3F69" w:rsidRPr="005857BC" w:rsidRDefault="00097C3C" w:rsidP="004962FE">
      <w:pPr>
        <w:jc w:val="center"/>
        <w:rPr>
          <w:sz w:val="24"/>
          <w:szCs w:val="24"/>
          <w:lang w:val="lt-LT"/>
        </w:rPr>
      </w:pPr>
      <w:r w:rsidRPr="005857BC">
        <w:rPr>
          <w:sz w:val="24"/>
          <w:szCs w:val="24"/>
          <w:lang w:val="lt-LT"/>
        </w:rPr>
        <w:t>2017 m. balandžio 28</w:t>
      </w:r>
      <w:r w:rsidR="00DD3F69" w:rsidRPr="005857BC">
        <w:rPr>
          <w:sz w:val="24"/>
          <w:szCs w:val="24"/>
          <w:lang w:val="lt-LT"/>
        </w:rPr>
        <w:t xml:space="preserve"> d. Nr. TS-</w:t>
      </w:r>
    </w:p>
    <w:p w14:paraId="2F1AE776" w14:textId="77777777" w:rsidR="00DD3F69" w:rsidRPr="005857BC" w:rsidRDefault="00DD3F69" w:rsidP="004962FE">
      <w:pPr>
        <w:jc w:val="center"/>
        <w:rPr>
          <w:sz w:val="24"/>
          <w:szCs w:val="24"/>
          <w:lang w:val="lt-LT"/>
        </w:rPr>
      </w:pPr>
      <w:r w:rsidRPr="005857BC">
        <w:rPr>
          <w:sz w:val="24"/>
          <w:szCs w:val="24"/>
          <w:lang w:val="lt-LT"/>
        </w:rPr>
        <w:t>Rokiškis</w:t>
      </w:r>
    </w:p>
    <w:p w14:paraId="2F1AE777" w14:textId="77777777" w:rsidR="00DD3F69" w:rsidRPr="005857BC" w:rsidRDefault="00DD3F69" w:rsidP="004962FE">
      <w:pPr>
        <w:ind w:left="900"/>
        <w:jc w:val="both"/>
        <w:rPr>
          <w:lang w:val="lt-LT"/>
        </w:rPr>
      </w:pPr>
    </w:p>
    <w:p w14:paraId="2F1AE778" w14:textId="77777777" w:rsidR="00DD3F69" w:rsidRPr="005857BC" w:rsidRDefault="00DD3F69" w:rsidP="004962FE">
      <w:pPr>
        <w:ind w:left="900"/>
        <w:jc w:val="both"/>
        <w:rPr>
          <w:lang w:val="lt-LT"/>
        </w:rPr>
      </w:pPr>
    </w:p>
    <w:p w14:paraId="2F1AE779" w14:textId="7C889E70" w:rsidR="00DD3F69" w:rsidRPr="005857BC" w:rsidRDefault="00DD3F69" w:rsidP="004016A6">
      <w:pPr>
        <w:pStyle w:val="Default"/>
        <w:ind w:firstLine="851"/>
        <w:jc w:val="both"/>
      </w:pPr>
      <w:r w:rsidRPr="005857BC">
        <w:t xml:space="preserve">Vadovaudamasi Lietuvos Respublikos vietos savivaldos įstatymo 16 straipsnio 2 dalies 19 punktu ir Rokiškio rajono savivaldybės tarybos  </w:t>
      </w:r>
      <w:r w:rsidRPr="005857BC">
        <w:rPr>
          <w:lang w:eastAsia="ar-SA"/>
        </w:rPr>
        <w:t>2015 m. kovo 27 d. sprendimu Nr. TS-102</w:t>
      </w:r>
      <w:r w:rsidRPr="005857BC">
        <w:t xml:space="preserve"> ,,Dėl Rokiškio rajono savivaldybės tarybos veiklos reglamento patvirtinimo”, patvirtinto Rokiškio rajono savivaldybės tarybos veiklos reglamento</w:t>
      </w:r>
      <w:r w:rsidR="004859B2" w:rsidRPr="005857BC">
        <w:t xml:space="preserve"> 266,</w:t>
      </w:r>
      <w:r w:rsidRPr="005857BC">
        <w:t xml:space="preserve"> 269, 270 punktais, Rokiškio rajono savivaldybės taryba n u s p r e n d ž i a:</w:t>
      </w:r>
    </w:p>
    <w:p w14:paraId="2F1AE77A" w14:textId="20332347" w:rsidR="00DD3F69" w:rsidRPr="005857BC" w:rsidRDefault="00DD3F69" w:rsidP="004016A6">
      <w:pPr>
        <w:ind w:firstLine="851"/>
        <w:jc w:val="both"/>
        <w:rPr>
          <w:sz w:val="24"/>
          <w:szCs w:val="24"/>
          <w:lang w:val="lt-LT"/>
        </w:rPr>
      </w:pPr>
      <w:r w:rsidRPr="005857BC">
        <w:rPr>
          <w:sz w:val="24"/>
          <w:szCs w:val="24"/>
          <w:lang w:val="lt-LT"/>
        </w:rPr>
        <w:t xml:space="preserve">Pritarti akcinės bendrovės </w:t>
      </w:r>
      <w:r w:rsidR="00F80C23" w:rsidRPr="005857BC">
        <w:rPr>
          <w:sz w:val="24"/>
          <w:szCs w:val="24"/>
          <w:lang w:val="lt-LT"/>
        </w:rPr>
        <w:t xml:space="preserve">Rokiškio </w:t>
      </w:r>
      <w:r w:rsidR="00565A81" w:rsidRPr="005857BC">
        <w:rPr>
          <w:sz w:val="24"/>
          <w:szCs w:val="24"/>
          <w:lang w:val="lt-LT"/>
        </w:rPr>
        <w:t xml:space="preserve">butų ūkio </w:t>
      </w:r>
      <w:r w:rsidR="00CB13ED" w:rsidRPr="005857BC">
        <w:rPr>
          <w:sz w:val="24"/>
          <w:szCs w:val="24"/>
          <w:lang w:val="lt-LT"/>
        </w:rPr>
        <w:t>2016</w:t>
      </w:r>
      <w:r w:rsidRPr="005857BC">
        <w:rPr>
          <w:sz w:val="24"/>
          <w:szCs w:val="24"/>
          <w:lang w:val="lt-LT"/>
        </w:rPr>
        <w:t xml:space="preserve"> metų direktoriaus veiklos ataskaitai (ataskaita pridedama).</w:t>
      </w:r>
    </w:p>
    <w:p w14:paraId="2F1AE77B" w14:textId="64DD268B" w:rsidR="00DD3F69" w:rsidRPr="005857BC" w:rsidRDefault="00DD3F69" w:rsidP="004016A6">
      <w:pPr>
        <w:ind w:firstLine="851"/>
        <w:jc w:val="both"/>
        <w:rPr>
          <w:sz w:val="24"/>
          <w:szCs w:val="24"/>
          <w:lang w:val="lt-LT"/>
        </w:rPr>
      </w:pPr>
      <w:r w:rsidRPr="005857BC">
        <w:rPr>
          <w:sz w:val="24"/>
          <w:szCs w:val="24"/>
          <w:lang w:val="lt-LT"/>
        </w:rPr>
        <w:t>Šis sprendimas gali būti skundžiamas Lietuvos Respublikos administracinių bylų teisenos įstatymo nustatyta tvarka.</w:t>
      </w:r>
    </w:p>
    <w:p w14:paraId="2F1AE77C" w14:textId="77777777" w:rsidR="00DD3F69" w:rsidRPr="005857BC" w:rsidRDefault="00DD3F69" w:rsidP="004962FE">
      <w:pPr>
        <w:jc w:val="both"/>
        <w:rPr>
          <w:sz w:val="24"/>
          <w:szCs w:val="24"/>
          <w:lang w:val="lt-LT"/>
        </w:rPr>
      </w:pPr>
    </w:p>
    <w:p w14:paraId="2F1AE77D" w14:textId="77777777" w:rsidR="00DD3F69" w:rsidRPr="005857BC" w:rsidRDefault="00DD3F69" w:rsidP="004962FE">
      <w:pPr>
        <w:ind w:left="360"/>
        <w:jc w:val="both"/>
        <w:rPr>
          <w:sz w:val="24"/>
          <w:szCs w:val="24"/>
          <w:lang w:val="lt-LT"/>
        </w:rPr>
      </w:pPr>
    </w:p>
    <w:p w14:paraId="2F1AE77E" w14:textId="77777777" w:rsidR="00DD3F69" w:rsidRPr="005857BC" w:rsidRDefault="00DD3F69" w:rsidP="004962FE">
      <w:pPr>
        <w:jc w:val="both"/>
        <w:rPr>
          <w:sz w:val="24"/>
          <w:szCs w:val="24"/>
          <w:lang w:val="lt-LT"/>
        </w:rPr>
      </w:pPr>
    </w:p>
    <w:p w14:paraId="2F1AE77F" w14:textId="77777777" w:rsidR="00DD3F69" w:rsidRPr="005857BC" w:rsidRDefault="00DD3F69" w:rsidP="004962FE">
      <w:pPr>
        <w:pStyle w:val="Pagrindiniotekstotrauka3"/>
        <w:tabs>
          <w:tab w:val="left" w:pos="851"/>
        </w:tabs>
        <w:jc w:val="both"/>
        <w:rPr>
          <w:sz w:val="24"/>
          <w:szCs w:val="24"/>
          <w:lang w:val="lt-LT"/>
        </w:rPr>
      </w:pPr>
    </w:p>
    <w:p w14:paraId="2F1AE780" w14:textId="77777777" w:rsidR="00DD3F69" w:rsidRPr="005857BC" w:rsidRDefault="00DD3F69" w:rsidP="004962FE">
      <w:pPr>
        <w:tabs>
          <w:tab w:val="left" w:pos="851"/>
          <w:tab w:val="left" w:pos="6480"/>
        </w:tabs>
        <w:jc w:val="both"/>
        <w:rPr>
          <w:sz w:val="24"/>
          <w:szCs w:val="24"/>
          <w:lang w:val="lt-LT"/>
        </w:rPr>
      </w:pPr>
      <w:r w:rsidRPr="005857BC">
        <w:rPr>
          <w:sz w:val="24"/>
          <w:szCs w:val="24"/>
          <w:lang w:val="lt-LT"/>
        </w:rPr>
        <w:t xml:space="preserve">Savivaldybės meras </w:t>
      </w:r>
      <w:r w:rsidRPr="005857BC">
        <w:rPr>
          <w:sz w:val="24"/>
          <w:szCs w:val="24"/>
          <w:lang w:val="lt-LT"/>
        </w:rPr>
        <w:tab/>
        <w:t xml:space="preserve">          Antanas Vagonis</w:t>
      </w:r>
    </w:p>
    <w:p w14:paraId="2F1AE781" w14:textId="77777777" w:rsidR="00DD3F69" w:rsidRPr="005857BC" w:rsidRDefault="00DD3F69" w:rsidP="004962FE">
      <w:pPr>
        <w:tabs>
          <w:tab w:val="left" w:pos="851"/>
          <w:tab w:val="left" w:pos="6480"/>
        </w:tabs>
        <w:jc w:val="both"/>
        <w:rPr>
          <w:sz w:val="24"/>
          <w:szCs w:val="24"/>
          <w:lang w:val="lt-LT"/>
        </w:rPr>
      </w:pPr>
      <w:r w:rsidRPr="005857BC">
        <w:rPr>
          <w:sz w:val="24"/>
          <w:szCs w:val="24"/>
          <w:lang w:val="lt-LT"/>
        </w:rPr>
        <w:tab/>
      </w:r>
    </w:p>
    <w:p w14:paraId="2F1AE782" w14:textId="77777777" w:rsidR="00DD3F69" w:rsidRPr="005857BC" w:rsidRDefault="00DD3F69" w:rsidP="004962FE">
      <w:pPr>
        <w:tabs>
          <w:tab w:val="left" w:pos="851"/>
          <w:tab w:val="left" w:pos="6480"/>
        </w:tabs>
        <w:jc w:val="both"/>
        <w:rPr>
          <w:sz w:val="24"/>
          <w:szCs w:val="24"/>
          <w:lang w:val="lt-LT"/>
        </w:rPr>
      </w:pPr>
    </w:p>
    <w:p w14:paraId="2F1AE783" w14:textId="77777777" w:rsidR="00DD3F69" w:rsidRPr="005857BC" w:rsidRDefault="00DD3F69" w:rsidP="004962FE">
      <w:pPr>
        <w:tabs>
          <w:tab w:val="left" w:pos="851"/>
          <w:tab w:val="left" w:pos="6480"/>
        </w:tabs>
        <w:jc w:val="both"/>
        <w:rPr>
          <w:sz w:val="24"/>
          <w:szCs w:val="24"/>
          <w:lang w:val="lt-LT"/>
        </w:rPr>
      </w:pPr>
    </w:p>
    <w:p w14:paraId="2F1AE784" w14:textId="77777777" w:rsidR="00DD3F69" w:rsidRPr="005857BC" w:rsidRDefault="00DD3F69" w:rsidP="004962FE">
      <w:pPr>
        <w:tabs>
          <w:tab w:val="left" w:pos="851"/>
          <w:tab w:val="left" w:pos="6480"/>
        </w:tabs>
        <w:jc w:val="both"/>
        <w:rPr>
          <w:sz w:val="24"/>
          <w:szCs w:val="24"/>
          <w:lang w:val="lt-LT"/>
        </w:rPr>
      </w:pPr>
    </w:p>
    <w:p w14:paraId="2F1AE785" w14:textId="77777777" w:rsidR="00DD3F69" w:rsidRPr="005857BC" w:rsidRDefault="00DD3F69" w:rsidP="004962FE">
      <w:pPr>
        <w:tabs>
          <w:tab w:val="left" w:pos="851"/>
          <w:tab w:val="left" w:pos="6480"/>
        </w:tabs>
        <w:jc w:val="both"/>
        <w:rPr>
          <w:sz w:val="24"/>
          <w:szCs w:val="24"/>
          <w:lang w:val="lt-LT"/>
        </w:rPr>
      </w:pPr>
    </w:p>
    <w:p w14:paraId="2F1AE786" w14:textId="77777777" w:rsidR="00DD3F69" w:rsidRPr="005857BC" w:rsidRDefault="00DD3F69" w:rsidP="004962FE">
      <w:pPr>
        <w:tabs>
          <w:tab w:val="left" w:pos="851"/>
          <w:tab w:val="left" w:pos="6480"/>
        </w:tabs>
        <w:jc w:val="both"/>
        <w:rPr>
          <w:sz w:val="24"/>
          <w:szCs w:val="24"/>
          <w:lang w:val="lt-LT"/>
        </w:rPr>
      </w:pPr>
    </w:p>
    <w:p w14:paraId="2F1AE787" w14:textId="77777777" w:rsidR="00DD3F69" w:rsidRPr="005857BC" w:rsidRDefault="00DD3F69" w:rsidP="004962FE">
      <w:pPr>
        <w:tabs>
          <w:tab w:val="left" w:pos="851"/>
          <w:tab w:val="left" w:pos="6480"/>
        </w:tabs>
        <w:jc w:val="both"/>
        <w:rPr>
          <w:sz w:val="24"/>
          <w:szCs w:val="24"/>
          <w:lang w:val="lt-LT"/>
        </w:rPr>
      </w:pPr>
    </w:p>
    <w:p w14:paraId="2F1AE788" w14:textId="77777777" w:rsidR="00DD3F69" w:rsidRPr="005857BC" w:rsidRDefault="00DD3F69" w:rsidP="004962FE">
      <w:pPr>
        <w:tabs>
          <w:tab w:val="left" w:pos="851"/>
          <w:tab w:val="left" w:pos="6480"/>
        </w:tabs>
        <w:jc w:val="both"/>
        <w:rPr>
          <w:sz w:val="24"/>
          <w:szCs w:val="24"/>
          <w:lang w:val="lt-LT"/>
        </w:rPr>
      </w:pPr>
    </w:p>
    <w:p w14:paraId="2F1AE789" w14:textId="77777777" w:rsidR="00DD3F69" w:rsidRPr="005857BC" w:rsidRDefault="00DD3F69" w:rsidP="004962FE">
      <w:pPr>
        <w:tabs>
          <w:tab w:val="left" w:pos="851"/>
          <w:tab w:val="left" w:pos="6480"/>
        </w:tabs>
        <w:jc w:val="both"/>
        <w:rPr>
          <w:sz w:val="24"/>
          <w:szCs w:val="24"/>
          <w:lang w:val="lt-LT"/>
        </w:rPr>
      </w:pPr>
    </w:p>
    <w:p w14:paraId="2F1AE78A" w14:textId="77777777" w:rsidR="00DD3F69" w:rsidRPr="005857BC" w:rsidRDefault="00DD3F69" w:rsidP="004962FE">
      <w:pPr>
        <w:tabs>
          <w:tab w:val="left" w:pos="851"/>
          <w:tab w:val="left" w:pos="6480"/>
        </w:tabs>
        <w:jc w:val="both"/>
        <w:rPr>
          <w:sz w:val="24"/>
          <w:szCs w:val="24"/>
          <w:lang w:val="lt-LT"/>
        </w:rPr>
      </w:pPr>
    </w:p>
    <w:p w14:paraId="2F1AE78B" w14:textId="77777777" w:rsidR="00DD3F69" w:rsidRPr="005857BC" w:rsidRDefault="00DD3F69" w:rsidP="004962FE">
      <w:pPr>
        <w:tabs>
          <w:tab w:val="left" w:pos="851"/>
          <w:tab w:val="left" w:pos="6480"/>
        </w:tabs>
        <w:jc w:val="both"/>
        <w:rPr>
          <w:sz w:val="24"/>
          <w:szCs w:val="24"/>
          <w:lang w:val="lt-LT"/>
        </w:rPr>
      </w:pPr>
    </w:p>
    <w:p w14:paraId="2F1AE78C" w14:textId="77777777" w:rsidR="00DD3F69" w:rsidRPr="005857BC" w:rsidRDefault="00DD3F69" w:rsidP="004962FE">
      <w:pPr>
        <w:tabs>
          <w:tab w:val="left" w:pos="851"/>
          <w:tab w:val="left" w:pos="6480"/>
        </w:tabs>
        <w:jc w:val="both"/>
        <w:rPr>
          <w:sz w:val="24"/>
          <w:szCs w:val="24"/>
          <w:lang w:val="lt-LT"/>
        </w:rPr>
      </w:pPr>
    </w:p>
    <w:p w14:paraId="2F1AE78D" w14:textId="77777777" w:rsidR="00DD3F69" w:rsidRPr="005857BC" w:rsidRDefault="00DD3F69" w:rsidP="004962FE">
      <w:pPr>
        <w:tabs>
          <w:tab w:val="left" w:pos="851"/>
          <w:tab w:val="left" w:pos="6480"/>
        </w:tabs>
        <w:jc w:val="both"/>
        <w:rPr>
          <w:sz w:val="24"/>
          <w:szCs w:val="24"/>
          <w:lang w:val="lt-LT"/>
        </w:rPr>
      </w:pPr>
    </w:p>
    <w:p w14:paraId="2F1AE78E" w14:textId="77777777" w:rsidR="00DD3F69" w:rsidRPr="005857BC" w:rsidRDefault="00DD3F69" w:rsidP="004962FE">
      <w:pPr>
        <w:tabs>
          <w:tab w:val="left" w:pos="851"/>
          <w:tab w:val="left" w:pos="6480"/>
        </w:tabs>
        <w:jc w:val="both"/>
        <w:rPr>
          <w:sz w:val="24"/>
          <w:szCs w:val="24"/>
          <w:lang w:val="lt-LT"/>
        </w:rPr>
      </w:pPr>
    </w:p>
    <w:p w14:paraId="2F1AE78F" w14:textId="77777777" w:rsidR="00DD3F69" w:rsidRPr="005857BC" w:rsidRDefault="00DD3F69" w:rsidP="004962FE">
      <w:pPr>
        <w:tabs>
          <w:tab w:val="left" w:pos="851"/>
          <w:tab w:val="left" w:pos="6480"/>
        </w:tabs>
        <w:jc w:val="both"/>
        <w:rPr>
          <w:sz w:val="24"/>
          <w:szCs w:val="24"/>
          <w:lang w:val="lt-LT"/>
        </w:rPr>
      </w:pPr>
    </w:p>
    <w:p w14:paraId="2F1AE790" w14:textId="77777777" w:rsidR="00DD3F69" w:rsidRPr="005857BC" w:rsidRDefault="00DD3F69" w:rsidP="004962FE">
      <w:pPr>
        <w:tabs>
          <w:tab w:val="left" w:pos="851"/>
          <w:tab w:val="left" w:pos="6480"/>
        </w:tabs>
        <w:jc w:val="both"/>
        <w:rPr>
          <w:sz w:val="24"/>
          <w:szCs w:val="24"/>
          <w:lang w:val="lt-LT"/>
        </w:rPr>
      </w:pPr>
    </w:p>
    <w:p w14:paraId="2F1AE791" w14:textId="77777777" w:rsidR="00DD3F69" w:rsidRPr="005857BC" w:rsidRDefault="00DD3F69" w:rsidP="004962FE">
      <w:pPr>
        <w:tabs>
          <w:tab w:val="left" w:pos="851"/>
          <w:tab w:val="left" w:pos="6480"/>
        </w:tabs>
        <w:jc w:val="both"/>
        <w:rPr>
          <w:sz w:val="24"/>
          <w:szCs w:val="24"/>
          <w:lang w:val="lt-LT"/>
        </w:rPr>
      </w:pPr>
    </w:p>
    <w:p w14:paraId="2F1AE792" w14:textId="77777777" w:rsidR="00DD3F69" w:rsidRDefault="00DD3F69" w:rsidP="004962FE">
      <w:pPr>
        <w:tabs>
          <w:tab w:val="left" w:pos="851"/>
          <w:tab w:val="left" w:pos="6480"/>
        </w:tabs>
        <w:jc w:val="both"/>
        <w:rPr>
          <w:sz w:val="24"/>
          <w:szCs w:val="24"/>
          <w:lang w:val="lt-LT"/>
        </w:rPr>
      </w:pPr>
    </w:p>
    <w:p w14:paraId="131C94D7" w14:textId="77777777" w:rsidR="004016A6" w:rsidRDefault="004016A6" w:rsidP="004962FE">
      <w:pPr>
        <w:tabs>
          <w:tab w:val="left" w:pos="851"/>
          <w:tab w:val="left" w:pos="6480"/>
        </w:tabs>
        <w:jc w:val="both"/>
        <w:rPr>
          <w:sz w:val="24"/>
          <w:szCs w:val="24"/>
          <w:lang w:val="lt-LT"/>
        </w:rPr>
      </w:pPr>
    </w:p>
    <w:p w14:paraId="4A86B6A0" w14:textId="77777777" w:rsidR="004016A6" w:rsidRDefault="004016A6" w:rsidP="004962FE">
      <w:pPr>
        <w:tabs>
          <w:tab w:val="left" w:pos="851"/>
          <w:tab w:val="left" w:pos="6480"/>
        </w:tabs>
        <w:jc w:val="both"/>
        <w:rPr>
          <w:sz w:val="24"/>
          <w:szCs w:val="24"/>
          <w:lang w:val="lt-LT"/>
        </w:rPr>
      </w:pPr>
    </w:p>
    <w:p w14:paraId="2D18ECA5" w14:textId="77777777" w:rsidR="004016A6" w:rsidRDefault="004016A6" w:rsidP="004962FE">
      <w:pPr>
        <w:tabs>
          <w:tab w:val="left" w:pos="851"/>
          <w:tab w:val="left" w:pos="6480"/>
        </w:tabs>
        <w:jc w:val="both"/>
        <w:rPr>
          <w:sz w:val="24"/>
          <w:szCs w:val="24"/>
          <w:lang w:val="lt-LT"/>
        </w:rPr>
      </w:pPr>
    </w:p>
    <w:p w14:paraId="303B4B96" w14:textId="77777777" w:rsidR="004016A6" w:rsidRDefault="004016A6" w:rsidP="004962FE">
      <w:pPr>
        <w:tabs>
          <w:tab w:val="left" w:pos="851"/>
          <w:tab w:val="left" w:pos="6480"/>
        </w:tabs>
        <w:jc w:val="both"/>
        <w:rPr>
          <w:sz w:val="24"/>
          <w:szCs w:val="24"/>
          <w:lang w:val="lt-LT"/>
        </w:rPr>
      </w:pPr>
    </w:p>
    <w:p w14:paraId="6DCF8491" w14:textId="77777777" w:rsidR="004016A6" w:rsidRDefault="004016A6" w:rsidP="004962FE">
      <w:pPr>
        <w:tabs>
          <w:tab w:val="left" w:pos="851"/>
          <w:tab w:val="left" w:pos="6480"/>
        </w:tabs>
        <w:jc w:val="both"/>
        <w:rPr>
          <w:sz w:val="24"/>
          <w:szCs w:val="24"/>
          <w:lang w:val="lt-LT"/>
        </w:rPr>
      </w:pPr>
    </w:p>
    <w:p w14:paraId="4D1DAF07" w14:textId="77777777" w:rsidR="004016A6" w:rsidRPr="005857BC" w:rsidRDefault="004016A6" w:rsidP="004962FE">
      <w:pPr>
        <w:tabs>
          <w:tab w:val="left" w:pos="851"/>
          <w:tab w:val="left" w:pos="6480"/>
        </w:tabs>
        <w:jc w:val="both"/>
        <w:rPr>
          <w:sz w:val="24"/>
          <w:szCs w:val="24"/>
          <w:lang w:val="lt-LT"/>
        </w:rPr>
      </w:pPr>
    </w:p>
    <w:p w14:paraId="2F1AE793" w14:textId="77777777" w:rsidR="00DD3F69" w:rsidRPr="005857BC" w:rsidRDefault="00DD3F69" w:rsidP="004962FE">
      <w:pPr>
        <w:tabs>
          <w:tab w:val="left" w:pos="851"/>
          <w:tab w:val="left" w:pos="6480"/>
        </w:tabs>
        <w:jc w:val="both"/>
        <w:rPr>
          <w:sz w:val="24"/>
          <w:szCs w:val="24"/>
          <w:lang w:val="lt-LT"/>
        </w:rPr>
      </w:pPr>
      <w:r w:rsidRPr="005857BC">
        <w:rPr>
          <w:sz w:val="24"/>
          <w:szCs w:val="24"/>
          <w:lang w:val="lt-LT"/>
        </w:rPr>
        <w:t>Vladas Janulis</w:t>
      </w:r>
    </w:p>
    <w:p w14:paraId="2F1AE79A" w14:textId="77777777" w:rsidR="00B67983" w:rsidRPr="005857BC" w:rsidRDefault="00B67983" w:rsidP="00B67983">
      <w:pPr>
        <w:pStyle w:val="Betarp"/>
        <w:ind w:left="3888" w:firstLine="1296"/>
        <w:rPr>
          <w:rFonts w:ascii="Times New Roman" w:hAnsi="Times New Roman" w:cs="Times New Roman"/>
          <w:sz w:val="24"/>
          <w:szCs w:val="24"/>
        </w:rPr>
      </w:pPr>
      <w:r w:rsidRPr="005857BC">
        <w:rPr>
          <w:rFonts w:ascii="Times New Roman" w:hAnsi="Times New Roman" w:cs="Times New Roman"/>
          <w:sz w:val="24"/>
          <w:szCs w:val="24"/>
        </w:rPr>
        <w:lastRenderedPageBreak/>
        <w:t>PRITARTA:</w:t>
      </w:r>
    </w:p>
    <w:p w14:paraId="2F1AE79B" w14:textId="77777777" w:rsidR="00B67983" w:rsidRPr="005857BC" w:rsidRDefault="00B67983" w:rsidP="00B67983">
      <w:pPr>
        <w:pStyle w:val="Betarp"/>
        <w:ind w:left="3888" w:firstLine="1296"/>
        <w:rPr>
          <w:rFonts w:ascii="Times New Roman" w:hAnsi="Times New Roman" w:cs="Times New Roman"/>
          <w:sz w:val="24"/>
          <w:szCs w:val="24"/>
        </w:rPr>
      </w:pPr>
      <w:r w:rsidRPr="005857BC">
        <w:rPr>
          <w:rFonts w:ascii="Times New Roman" w:hAnsi="Times New Roman" w:cs="Times New Roman"/>
          <w:sz w:val="24"/>
          <w:szCs w:val="24"/>
        </w:rPr>
        <w:t xml:space="preserve">Rokiškio rajono savivaldybės tarybos </w:t>
      </w:r>
    </w:p>
    <w:p w14:paraId="2F1AE79C" w14:textId="77777777" w:rsidR="00B67983" w:rsidRPr="005857BC" w:rsidRDefault="008F10E4" w:rsidP="00B67983">
      <w:pPr>
        <w:pStyle w:val="Betarp"/>
        <w:rPr>
          <w:rFonts w:ascii="Times New Roman" w:hAnsi="Times New Roman" w:cs="Times New Roman"/>
          <w:sz w:val="24"/>
          <w:szCs w:val="24"/>
        </w:rPr>
      </w:pPr>
      <w:r w:rsidRPr="005857BC">
        <w:rPr>
          <w:rFonts w:ascii="Times New Roman" w:hAnsi="Times New Roman" w:cs="Times New Roman"/>
          <w:sz w:val="24"/>
          <w:szCs w:val="24"/>
        </w:rPr>
        <w:tab/>
      </w:r>
      <w:r w:rsidRPr="005857BC">
        <w:rPr>
          <w:rFonts w:ascii="Times New Roman" w:hAnsi="Times New Roman" w:cs="Times New Roman"/>
          <w:sz w:val="24"/>
          <w:szCs w:val="24"/>
        </w:rPr>
        <w:tab/>
      </w:r>
      <w:r w:rsidRPr="005857BC">
        <w:rPr>
          <w:rFonts w:ascii="Times New Roman" w:hAnsi="Times New Roman" w:cs="Times New Roman"/>
          <w:sz w:val="24"/>
          <w:szCs w:val="24"/>
        </w:rPr>
        <w:tab/>
      </w:r>
      <w:r w:rsidRPr="005857BC">
        <w:rPr>
          <w:rFonts w:ascii="Times New Roman" w:hAnsi="Times New Roman" w:cs="Times New Roman"/>
          <w:sz w:val="24"/>
          <w:szCs w:val="24"/>
        </w:rPr>
        <w:tab/>
        <w:t>2017 m. balandžio 28 d.</w:t>
      </w:r>
      <w:r w:rsidR="00B67983" w:rsidRPr="005857BC">
        <w:rPr>
          <w:rFonts w:ascii="Times New Roman" w:hAnsi="Times New Roman" w:cs="Times New Roman"/>
          <w:sz w:val="24"/>
          <w:szCs w:val="24"/>
        </w:rPr>
        <w:t xml:space="preserve"> sprendimu Nr. TS-</w:t>
      </w:r>
    </w:p>
    <w:p w14:paraId="2F1AE79D" w14:textId="77777777" w:rsidR="00B67983" w:rsidRPr="005857BC" w:rsidRDefault="00B67983" w:rsidP="00B67983">
      <w:pPr>
        <w:pStyle w:val="Betarp"/>
        <w:rPr>
          <w:rFonts w:ascii="Times New Roman" w:hAnsi="Times New Roman" w:cs="Times New Roman"/>
          <w:sz w:val="24"/>
          <w:szCs w:val="24"/>
        </w:rPr>
      </w:pPr>
    </w:p>
    <w:p w14:paraId="2F1AE79E" w14:textId="256E9FBD" w:rsidR="00B67983" w:rsidRPr="005857BC" w:rsidRDefault="008F10E4" w:rsidP="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 xml:space="preserve">AKCINĖS BENDROVĖS </w:t>
      </w:r>
      <w:r w:rsidR="00B67983" w:rsidRPr="005857BC">
        <w:rPr>
          <w:rFonts w:ascii="Times New Roman" w:hAnsi="Times New Roman" w:cs="Times New Roman"/>
          <w:b/>
          <w:sz w:val="24"/>
          <w:szCs w:val="24"/>
        </w:rPr>
        <w:t xml:space="preserve">ROKIŠKIO BUTŲ ŪKIO 2016 METŲ </w:t>
      </w:r>
    </w:p>
    <w:p w14:paraId="2F1AE79F" w14:textId="77777777" w:rsidR="00B67983" w:rsidRPr="005857BC" w:rsidRDefault="00B67983" w:rsidP="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DIREKTORIAUS VEIKLOS ATASKAITA</w:t>
      </w:r>
    </w:p>
    <w:p w14:paraId="2F1AE7A0" w14:textId="77777777" w:rsidR="00B67983" w:rsidRPr="005857BC" w:rsidRDefault="00B67983" w:rsidP="00B67983">
      <w:pPr>
        <w:pStyle w:val="Betarp"/>
        <w:jc w:val="center"/>
        <w:rPr>
          <w:rFonts w:ascii="Times New Roman" w:hAnsi="Times New Roman" w:cs="Times New Roman"/>
          <w:b/>
          <w:sz w:val="24"/>
          <w:szCs w:val="24"/>
        </w:rPr>
      </w:pPr>
    </w:p>
    <w:p w14:paraId="2F1AE7A1" w14:textId="77777777" w:rsidR="00B67983" w:rsidRPr="005857BC" w:rsidRDefault="00B67983" w:rsidP="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I.BENDRI DUOMENYS</w:t>
      </w:r>
    </w:p>
    <w:p w14:paraId="2F1AE7A2" w14:textId="77777777" w:rsidR="00B67983" w:rsidRPr="005857BC" w:rsidRDefault="00B67983" w:rsidP="00B67983">
      <w:pPr>
        <w:pStyle w:val="Betarp"/>
        <w:jc w:val="center"/>
        <w:rPr>
          <w:rFonts w:ascii="Times New Roman" w:hAnsi="Times New Roman" w:cs="Times New Roman"/>
          <w:b/>
          <w:sz w:val="24"/>
          <w:szCs w:val="24"/>
        </w:rPr>
      </w:pPr>
    </w:p>
    <w:p w14:paraId="2F1AE7A3" w14:textId="34F384C3" w:rsidR="00B67983" w:rsidRPr="005857BC" w:rsidRDefault="00B67983" w:rsidP="00B67983">
      <w:pPr>
        <w:ind w:firstLine="720"/>
        <w:jc w:val="both"/>
        <w:rPr>
          <w:sz w:val="24"/>
          <w:szCs w:val="24"/>
          <w:lang w:val="lt-LT"/>
        </w:rPr>
      </w:pPr>
      <w:r w:rsidRPr="005857BC">
        <w:rPr>
          <w:sz w:val="24"/>
          <w:szCs w:val="24"/>
          <w:lang w:val="lt-LT"/>
        </w:rPr>
        <w:t xml:space="preserve">Rokiškio rajono savivaldybės tarybos 2016 m. gegužės 27 d. sprendimu Nr. TS -126 „Dėl pritarimo uždarosios akcinės bendrovės „Rokiškio butų ūkis“ </w:t>
      </w:r>
      <w:r w:rsidR="00152170" w:rsidRPr="005857BC">
        <w:rPr>
          <w:sz w:val="24"/>
          <w:szCs w:val="24"/>
          <w:lang w:val="lt-LT"/>
        </w:rPr>
        <w:t>pertvarkymui į akcinę bendrovę ,,Rokiškio butų ūkis</w:t>
      </w:r>
      <w:r w:rsidR="009C0ED4">
        <w:rPr>
          <w:sz w:val="24"/>
          <w:szCs w:val="24"/>
          <w:lang w:val="lt-LT"/>
        </w:rPr>
        <w:t>“</w:t>
      </w:r>
      <w:r w:rsidRPr="005857BC">
        <w:rPr>
          <w:sz w:val="24"/>
          <w:szCs w:val="24"/>
          <w:lang w:val="lt-LT"/>
        </w:rPr>
        <w:t xml:space="preserve"> ir uždarosios akcinės bendrovės „Rokiškio butų ūkis“ neeilinio visuotinio akcininkų susirinkimo 2016 m. rugpjūčio 24 d. sprendimu uždaroji akcinė bendrovė „Rokiškio butų ūkis“, kuri buvo įsteigta 1990 m. lapkričio 16 d., pertvarkyta į akcinę bendrovę Rokiškio butų ūkį. Akcinė bendrovė Rokiškio butų ūkis įregistruota juridinių asmenų registre 2017 m. sausio 2 d., ji perėmė visas uždarosios akcinės bendrovės „Rokiškio butų ūkis“ teises, pareigas, turtą. Bendrovės buveinė yra Nepriklausomybės a. Nr.12A, Rokiškyje. Bendrovė filialų ir atstovybių neturi. Įmonės kodas 173001047</w:t>
      </w:r>
      <w:r w:rsidRPr="005857BC">
        <w:rPr>
          <w:color w:val="F79646"/>
          <w:sz w:val="24"/>
          <w:szCs w:val="24"/>
          <w:lang w:val="lt-LT"/>
        </w:rPr>
        <w:t xml:space="preserve">. </w:t>
      </w:r>
      <w:r w:rsidRPr="005857BC">
        <w:rPr>
          <w:sz w:val="24"/>
          <w:szCs w:val="24"/>
          <w:lang w:val="lt-LT"/>
        </w:rPr>
        <w:t xml:space="preserve">Bendrovės įstatinis kapitalas yra 62 381,90 </w:t>
      </w:r>
      <w:proofErr w:type="spellStart"/>
      <w:r w:rsidRPr="005857BC">
        <w:rPr>
          <w:sz w:val="24"/>
          <w:szCs w:val="24"/>
          <w:lang w:val="lt-LT"/>
        </w:rPr>
        <w:t>Eur</w:t>
      </w:r>
      <w:proofErr w:type="spellEnd"/>
      <w:r w:rsidRPr="005857BC">
        <w:rPr>
          <w:sz w:val="24"/>
          <w:szCs w:val="24"/>
          <w:lang w:val="lt-LT"/>
        </w:rPr>
        <w:t>. Jis padalytas į  21 511 paprastųjų vardinių akcijų. Rokiškio rajono savivaldybei priklauso 15 164 akcijo</w:t>
      </w:r>
      <w:r w:rsidR="00E1546D" w:rsidRPr="005857BC">
        <w:rPr>
          <w:sz w:val="24"/>
          <w:szCs w:val="24"/>
          <w:lang w:val="lt-LT"/>
        </w:rPr>
        <w:t>s (70,5 proc.), kitas 6 347 (29,</w:t>
      </w:r>
      <w:r w:rsidRPr="005857BC">
        <w:rPr>
          <w:sz w:val="24"/>
          <w:szCs w:val="24"/>
          <w:lang w:val="lt-LT"/>
        </w:rPr>
        <w:t xml:space="preserve">5 proc.) akcijas valdo smulkieji akcininkai. Vienos akcijos nominali vertė – 2,90 </w:t>
      </w:r>
      <w:proofErr w:type="spellStart"/>
      <w:r w:rsidRPr="005857BC">
        <w:rPr>
          <w:sz w:val="24"/>
          <w:szCs w:val="24"/>
          <w:lang w:val="lt-LT"/>
        </w:rPr>
        <w:t>Eur</w:t>
      </w:r>
      <w:proofErr w:type="spellEnd"/>
      <w:r w:rsidRPr="005857BC">
        <w:rPr>
          <w:sz w:val="24"/>
          <w:szCs w:val="24"/>
          <w:lang w:val="lt-LT"/>
        </w:rPr>
        <w:t>. Pagrindinis bendrovės valdymo organas yra visuotinis akcininkų susirinkimas, kolegialus valdymo organas - valdyba ir vienasmenis valdymo organas - bendrovės vadovas. Bendrovės vadovas yra direktorius.</w:t>
      </w:r>
    </w:p>
    <w:p w14:paraId="2F1AE7A4" w14:textId="77777777" w:rsidR="008F10E4" w:rsidRPr="005857BC" w:rsidRDefault="008F10E4" w:rsidP="00B67983">
      <w:pPr>
        <w:ind w:firstLine="720"/>
        <w:jc w:val="center"/>
        <w:rPr>
          <w:b/>
          <w:sz w:val="24"/>
          <w:szCs w:val="24"/>
          <w:lang w:val="lt-LT"/>
        </w:rPr>
      </w:pPr>
    </w:p>
    <w:p w14:paraId="2F1AE7A5" w14:textId="77777777" w:rsidR="00B67983" w:rsidRPr="005857BC" w:rsidRDefault="00B67983" w:rsidP="00B67983">
      <w:pPr>
        <w:ind w:firstLine="720"/>
        <w:jc w:val="center"/>
        <w:rPr>
          <w:b/>
          <w:sz w:val="24"/>
          <w:szCs w:val="24"/>
          <w:lang w:val="lt-LT"/>
        </w:rPr>
      </w:pPr>
      <w:r w:rsidRPr="005857BC">
        <w:rPr>
          <w:b/>
          <w:sz w:val="24"/>
          <w:szCs w:val="24"/>
          <w:lang w:val="lt-LT"/>
        </w:rPr>
        <w:t>II. DARBUOTOJAI IR DARBO APMOKĖJIMAS</w:t>
      </w:r>
    </w:p>
    <w:p w14:paraId="2F1AE7A6" w14:textId="77777777" w:rsidR="008F10E4" w:rsidRPr="005857BC" w:rsidRDefault="008F10E4" w:rsidP="00B67983">
      <w:pPr>
        <w:ind w:firstLine="720"/>
        <w:jc w:val="center"/>
        <w:rPr>
          <w:b/>
          <w:sz w:val="24"/>
          <w:szCs w:val="24"/>
          <w:lang w:val="lt-LT"/>
        </w:rPr>
      </w:pPr>
    </w:p>
    <w:p w14:paraId="2F1AE7A7" w14:textId="153EC0A8" w:rsidR="00B67983" w:rsidRPr="005857BC" w:rsidRDefault="00B67983" w:rsidP="00B67983">
      <w:pPr>
        <w:ind w:firstLine="720"/>
        <w:jc w:val="both"/>
        <w:rPr>
          <w:sz w:val="24"/>
          <w:szCs w:val="24"/>
          <w:lang w:val="lt-LT"/>
        </w:rPr>
      </w:pPr>
      <w:r w:rsidRPr="005857BC">
        <w:rPr>
          <w:sz w:val="24"/>
          <w:szCs w:val="24"/>
          <w:lang w:val="lt-LT"/>
        </w:rPr>
        <w:t>2016 m. gruodžio 31 d. bendrovėje dirbo 33 darbuotojai, iš jų: 3</w:t>
      </w:r>
      <w:r w:rsidR="009F413F">
        <w:rPr>
          <w:sz w:val="24"/>
          <w:szCs w:val="24"/>
          <w:lang w:val="lt-LT"/>
        </w:rPr>
        <w:t xml:space="preserve"> </w:t>
      </w:r>
      <w:r w:rsidR="009F413F" w:rsidRPr="005857BC">
        <w:rPr>
          <w:sz w:val="24"/>
          <w:szCs w:val="24"/>
          <w:lang w:val="lt-LT"/>
        </w:rPr>
        <w:t>–</w:t>
      </w:r>
      <w:r w:rsidRPr="005857BC">
        <w:rPr>
          <w:sz w:val="24"/>
          <w:szCs w:val="24"/>
          <w:lang w:val="lt-LT"/>
        </w:rPr>
        <w:t xml:space="preserve"> vadovai, 12 </w:t>
      </w:r>
      <w:r w:rsidR="009F413F" w:rsidRPr="005857BC">
        <w:rPr>
          <w:sz w:val="24"/>
          <w:szCs w:val="24"/>
          <w:lang w:val="lt-LT"/>
        </w:rPr>
        <w:t>–</w:t>
      </w:r>
      <w:r w:rsidRPr="005857BC">
        <w:rPr>
          <w:sz w:val="24"/>
          <w:szCs w:val="24"/>
          <w:lang w:val="lt-LT"/>
        </w:rPr>
        <w:t xml:space="preserve"> </w:t>
      </w:r>
      <w:r w:rsidR="0047439D" w:rsidRPr="005857BC">
        <w:rPr>
          <w:sz w:val="24"/>
          <w:szCs w:val="24"/>
          <w:lang w:val="lt-LT"/>
        </w:rPr>
        <w:t xml:space="preserve">administracijos darbuotojų, </w:t>
      </w:r>
      <w:r w:rsidRPr="005857BC">
        <w:rPr>
          <w:sz w:val="24"/>
          <w:szCs w:val="24"/>
          <w:lang w:val="lt-LT"/>
        </w:rPr>
        <w:t>kurių vienas dirba antraeilėse pareigose (63 proc. administracijos darbuotojų turi aukštąjį universitetinį išs</w:t>
      </w:r>
      <w:r w:rsidR="0047439D" w:rsidRPr="005857BC">
        <w:rPr>
          <w:sz w:val="24"/>
          <w:szCs w:val="24"/>
          <w:lang w:val="lt-LT"/>
        </w:rPr>
        <w:t>ilavinimą), 17</w:t>
      </w:r>
      <w:r w:rsidR="009F413F">
        <w:rPr>
          <w:sz w:val="24"/>
          <w:szCs w:val="24"/>
          <w:lang w:val="lt-LT"/>
        </w:rPr>
        <w:t xml:space="preserve"> </w:t>
      </w:r>
      <w:r w:rsidR="009F413F" w:rsidRPr="005857BC">
        <w:rPr>
          <w:sz w:val="24"/>
          <w:szCs w:val="24"/>
          <w:lang w:val="lt-LT"/>
        </w:rPr>
        <w:t>–</w:t>
      </w:r>
      <w:r w:rsidR="0047439D" w:rsidRPr="005857BC">
        <w:rPr>
          <w:sz w:val="24"/>
          <w:szCs w:val="24"/>
          <w:lang w:val="lt-LT"/>
        </w:rPr>
        <w:t xml:space="preserve"> darbininkų, </w:t>
      </w:r>
      <w:r w:rsidRPr="005857BC">
        <w:rPr>
          <w:sz w:val="24"/>
          <w:szCs w:val="24"/>
          <w:lang w:val="lt-LT"/>
        </w:rPr>
        <w:t xml:space="preserve"> kurių vienas dirba antraeilėse pareigose.</w:t>
      </w:r>
    </w:p>
    <w:p w14:paraId="2F1AE7A8" w14:textId="77777777" w:rsidR="00B67983" w:rsidRPr="005857BC" w:rsidRDefault="00B67983" w:rsidP="00B67983">
      <w:pPr>
        <w:ind w:firstLine="720"/>
        <w:jc w:val="both"/>
        <w:rPr>
          <w:sz w:val="24"/>
          <w:szCs w:val="24"/>
          <w:lang w:val="lt-LT"/>
        </w:rPr>
      </w:pPr>
      <w:r w:rsidRPr="005857BC">
        <w:rPr>
          <w:sz w:val="24"/>
          <w:szCs w:val="24"/>
          <w:lang w:val="lt-LT"/>
        </w:rPr>
        <w:t>Lentelė</w:t>
      </w:r>
      <w:r w:rsidR="003C73AA" w:rsidRPr="005857BC">
        <w:rPr>
          <w:sz w:val="24"/>
          <w:szCs w:val="24"/>
          <w:lang w:val="lt-LT"/>
        </w:rPr>
        <w:t>je pateikiama informacija</w:t>
      </w:r>
      <w:r w:rsidRPr="005857BC">
        <w:rPr>
          <w:sz w:val="24"/>
          <w:szCs w:val="24"/>
          <w:lang w:val="lt-LT"/>
        </w:rPr>
        <w:t xml:space="preserve"> apie  darbuotojų sudėtį, vidutinį mėnesio darbo užmokestį</w:t>
      </w:r>
      <w:r w:rsidR="00350438" w:rsidRPr="005857BC">
        <w:rPr>
          <w:sz w:val="24"/>
          <w:szCs w:val="24"/>
          <w:lang w:val="lt-LT"/>
        </w:rPr>
        <w:t>:</w:t>
      </w:r>
    </w:p>
    <w:tbl>
      <w:tblPr>
        <w:tblStyle w:val="Lentelstinklelis"/>
        <w:tblW w:w="0" w:type="auto"/>
        <w:tblInd w:w="360" w:type="dxa"/>
        <w:tblLook w:val="04A0" w:firstRow="1" w:lastRow="0" w:firstColumn="1" w:lastColumn="0" w:noHBand="0" w:noVBand="1"/>
      </w:tblPr>
      <w:tblGrid>
        <w:gridCol w:w="3181"/>
        <w:gridCol w:w="3157"/>
        <w:gridCol w:w="3156"/>
      </w:tblGrid>
      <w:tr w:rsidR="00B67983" w:rsidRPr="005857BC" w14:paraId="2F1AE7AC" w14:textId="77777777" w:rsidTr="00B67983">
        <w:tc>
          <w:tcPr>
            <w:tcW w:w="3284" w:type="dxa"/>
            <w:tcBorders>
              <w:top w:val="single" w:sz="4" w:space="0" w:color="auto"/>
              <w:left w:val="single" w:sz="4" w:space="0" w:color="auto"/>
              <w:bottom w:val="single" w:sz="4" w:space="0" w:color="auto"/>
              <w:right w:val="single" w:sz="4" w:space="0" w:color="auto"/>
            </w:tcBorders>
          </w:tcPr>
          <w:p w14:paraId="2F1AE7A9" w14:textId="77777777" w:rsidR="00B67983" w:rsidRPr="005857BC" w:rsidRDefault="00B67983">
            <w:pPr>
              <w:pStyle w:val="Betarp"/>
              <w:jc w:val="both"/>
              <w:rPr>
                <w:rFonts w:ascii="Times New Roman" w:hAnsi="Times New Roman" w:cs="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14:paraId="2F1AE7AA"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Darbuotojų skaičius</w:t>
            </w:r>
          </w:p>
        </w:tc>
        <w:tc>
          <w:tcPr>
            <w:tcW w:w="3285" w:type="dxa"/>
            <w:tcBorders>
              <w:top w:val="single" w:sz="4" w:space="0" w:color="auto"/>
              <w:left w:val="single" w:sz="4" w:space="0" w:color="auto"/>
              <w:bottom w:val="single" w:sz="4" w:space="0" w:color="auto"/>
              <w:right w:val="single" w:sz="4" w:space="0" w:color="auto"/>
            </w:tcBorders>
            <w:hideMark/>
          </w:tcPr>
          <w:p w14:paraId="2F1AE7AB"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 xml:space="preserve">Vidutinis  mėnesio darbo užmokestis </w:t>
            </w:r>
            <w:proofErr w:type="spellStart"/>
            <w:r w:rsidRPr="005857BC">
              <w:rPr>
                <w:rFonts w:ascii="Times New Roman" w:hAnsi="Times New Roman" w:cs="Times New Roman"/>
                <w:sz w:val="24"/>
                <w:szCs w:val="24"/>
              </w:rPr>
              <w:t>Eur</w:t>
            </w:r>
            <w:proofErr w:type="spellEnd"/>
          </w:p>
        </w:tc>
      </w:tr>
      <w:tr w:rsidR="00B67983" w:rsidRPr="005857BC" w14:paraId="2F1AE7B0"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AD"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Vadovai</w:t>
            </w:r>
          </w:p>
        </w:tc>
        <w:tc>
          <w:tcPr>
            <w:tcW w:w="3285" w:type="dxa"/>
            <w:tcBorders>
              <w:top w:val="single" w:sz="4" w:space="0" w:color="auto"/>
              <w:left w:val="single" w:sz="4" w:space="0" w:color="auto"/>
              <w:bottom w:val="single" w:sz="4" w:space="0" w:color="auto"/>
              <w:right w:val="single" w:sz="4" w:space="0" w:color="auto"/>
            </w:tcBorders>
            <w:hideMark/>
          </w:tcPr>
          <w:p w14:paraId="2F1AE7AE"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3</w:t>
            </w:r>
          </w:p>
        </w:tc>
        <w:tc>
          <w:tcPr>
            <w:tcW w:w="3285" w:type="dxa"/>
            <w:tcBorders>
              <w:top w:val="single" w:sz="4" w:space="0" w:color="auto"/>
              <w:left w:val="single" w:sz="4" w:space="0" w:color="auto"/>
              <w:bottom w:val="single" w:sz="4" w:space="0" w:color="auto"/>
              <w:right w:val="single" w:sz="4" w:space="0" w:color="auto"/>
            </w:tcBorders>
            <w:hideMark/>
          </w:tcPr>
          <w:p w14:paraId="2F1AE7AF"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1011</w:t>
            </w:r>
          </w:p>
        </w:tc>
      </w:tr>
      <w:tr w:rsidR="00B67983" w:rsidRPr="005857BC" w14:paraId="2F1AE7B4"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B1"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Administracija, specialistai</w:t>
            </w:r>
          </w:p>
        </w:tc>
        <w:tc>
          <w:tcPr>
            <w:tcW w:w="3285" w:type="dxa"/>
            <w:tcBorders>
              <w:top w:val="single" w:sz="4" w:space="0" w:color="auto"/>
              <w:left w:val="single" w:sz="4" w:space="0" w:color="auto"/>
              <w:bottom w:val="single" w:sz="4" w:space="0" w:color="auto"/>
              <w:right w:val="single" w:sz="4" w:space="0" w:color="auto"/>
            </w:tcBorders>
            <w:hideMark/>
          </w:tcPr>
          <w:p w14:paraId="2F1AE7B2"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12</w:t>
            </w:r>
          </w:p>
        </w:tc>
        <w:tc>
          <w:tcPr>
            <w:tcW w:w="3285" w:type="dxa"/>
            <w:tcBorders>
              <w:top w:val="single" w:sz="4" w:space="0" w:color="auto"/>
              <w:left w:val="single" w:sz="4" w:space="0" w:color="auto"/>
              <w:bottom w:val="single" w:sz="4" w:space="0" w:color="auto"/>
              <w:right w:val="single" w:sz="4" w:space="0" w:color="auto"/>
            </w:tcBorders>
            <w:hideMark/>
          </w:tcPr>
          <w:p w14:paraId="2F1AE7B3"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540</w:t>
            </w:r>
          </w:p>
        </w:tc>
      </w:tr>
      <w:tr w:rsidR="00B67983" w:rsidRPr="005857BC" w14:paraId="2F1AE7B8"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B5"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Liftininkai</w:t>
            </w:r>
          </w:p>
        </w:tc>
        <w:tc>
          <w:tcPr>
            <w:tcW w:w="3285" w:type="dxa"/>
            <w:tcBorders>
              <w:top w:val="single" w:sz="4" w:space="0" w:color="auto"/>
              <w:left w:val="single" w:sz="4" w:space="0" w:color="auto"/>
              <w:bottom w:val="single" w:sz="4" w:space="0" w:color="auto"/>
              <w:right w:val="single" w:sz="4" w:space="0" w:color="auto"/>
            </w:tcBorders>
            <w:hideMark/>
          </w:tcPr>
          <w:p w14:paraId="2F1AE7B6"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w:t>
            </w:r>
          </w:p>
        </w:tc>
        <w:tc>
          <w:tcPr>
            <w:tcW w:w="3285" w:type="dxa"/>
            <w:tcBorders>
              <w:top w:val="single" w:sz="4" w:space="0" w:color="auto"/>
              <w:left w:val="single" w:sz="4" w:space="0" w:color="auto"/>
              <w:bottom w:val="single" w:sz="4" w:space="0" w:color="auto"/>
              <w:right w:val="single" w:sz="4" w:space="0" w:color="auto"/>
            </w:tcBorders>
            <w:hideMark/>
          </w:tcPr>
          <w:p w14:paraId="2F1AE7B7"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444</w:t>
            </w:r>
          </w:p>
        </w:tc>
      </w:tr>
      <w:tr w:rsidR="00B67983" w:rsidRPr="005857BC" w14:paraId="2F1AE7BC"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B9"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 xml:space="preserve">Santechnikai </w:t>
            </w:r>
          </w:p>
        </w:tc>
        <w:tc>
          <w:tcPr>
            <w:tcW w:w="3285" w:type="dxa"/>
            <w:tcBorders>
              <w:top w:val="single" w:sz="4" w:space="0" w:color="auto"/>
              <w:left w:val="single" w:sz="4" w:space="0" w:color="auto"/>
              <w:bottom w:val="single" w:sz="4" w:space="0" w:color="auto"/>
              <w:right w:val="single" w:sz="4" w:space="0" w:color="auto"/>
            </w:tcBorders>
            <w:hideMark/>
          </w:tcPr>
          <w:p w14:paraId="2F1AE7BA"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8</w:t>
            </w:r>
          </w:p>
        </w:tc>
        <w:tc>
          <w:tcPr>
            <w:tcW w:w="3285" w:type="dxa"/>
            <w:tcBorders>
              <w:top w:val="single" w:sz="4" w:space="0" w:color="auto"/>
              <w:left w:val="single" w:sz="4" w:space="0" w:color="auto"/>
              <w:bottom w:val="single" w:sz="4" w:space="0" w:color="auto"/>
              <w:right w:val="single" w:sz="4" w:space="0" w:color="auto"/>
            </w:tcBorders>
            <w:hideMark/>
          </w:tcPr>
          <w:p w14:paraId="2F1AE7BB"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559</w:t>
            </w:r>
          </w:p>
        </w:tc>
      </w:tr>
      <w:tr w:rsidR="00B67983" w:rsidRPr="005857BC" w14:paraId="2F1AE7C0"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BD"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Elektrikai</w:t>
            </w:r>
          </w:p>
        </w:tc>
        <w:tc>
          <w:tcPr>
            <w:tcW w:w="3285" w:type="dxa"/>
            <w:tcBorders>
              <w:top w:val="single" w:sz="4" w:space="0" w:color="auto"/>
              <w:left w:val="single" w:sz="4" w:space="0" w:color="auto"/>
              <w:bottom w:val="single" w:sz="4" w:space="0" w:color="auto"/>
              <w:right w:val="single" w:sz="4" w:space="0" w:color="auto"/>
            </w:tcBorders>
            <w:hideMark/>
          </w:tcPr>
          <w:p w14:paraId="2F1AE7BE"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14:paraId="2F1AE7BF"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755</w:t>
            </w:r>
          </w:p>
        </w:tc>
      </w:tr>
      <w:tr w:rsidR="00B67983" w:rsidRPr="005857BC" w14:paraId="2F1AE7C4"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C1"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Antenų meistras</w:t>
            </w:r>
          </w:p>
        </w:tc>
        <w:tc>
          <w:tcPr>
            <w:tcW w:w="3285" w:type="dxa"/>
            <w:tcBorders>
              <w:top w:val="single" w:sz="4" w:space="0" w:color="auto"/>
              <w:left w:val="single" w:sz="4" w:space="0" w:color="auto"/>
              <w:bottom w:val="single" w:sz="4" w:space="0" w:color="auto"/>
              <w:right w:val="single" w:sz="4" w:space="0" w:color="auto"/>
            </w:tcBorders>
            <w:hideMark/>
          </w:tcPr>
          <w:p w14:paraId="2F1AE7C2"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w:t>
            </w:r>
          </w:p>
        </w:tc>
        <w:tc>
          <w:tcPr>
            <w:tcW w:w="3285" w:type="dxa"/>
            <w:tcBorders>
              <w:top w:val="single" w:sz="4" w:space="0" w:color="auto"/>
              <w:left w:val="single" w:sz="4" w:space="0" w:color="auto"/>
              <w:bottom w:val="single" w:sz="4" w:space="0" w:color="auto"/>
              <w:right w:val="single" w:sz="4" w:space="0" w:color="auto"/>
            </w:tcBorders>
            <w:hideMark/>
          </w:tcPr>
          <w:p w14:paraId="2F1AE7C3"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80</w:t>
            </w:r>
          </w:p>
        </w:tc>
      </w:tr>
      <w:tr w:rsidR="00B67983" w:rsidRPr="005857BC" w14:paraId="2F1AE7C8"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C5"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Darbininkai</w:t>
            </w:r>
          </w:p>
        </w:tc>
        <w:tc>
          <w:tcPr>
            <w:tcW w:w="3285" w:type="dxa"/>
            <w:tcBorders>
              <w:top w:val="single" w:sz="4" w:space="0" w:color="auto"/>
              <w:left w:val="single" w:sz="4" w:space="0" w:color="auto"/>
              <w:bottom w:val="single" w:sz="4" w:space="0" w:color="auto"/>
              <w:right w:val="single" w:sz="4" w:space="0" w:color="auto"/>
            </w:tcBorders>
            <w:hideMark/>
          </w:tcPr>
          <w:p w14:paraId="2F1AE7C6"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3</w:t>
            </w:r>
          </w:p>
        </w:tc>
        <w:tc>
          <w:tcPr>
            <w:tcW w:w="3285" w:type="dxa"/>
            <w:tcBorders>
              <w:top w:val="single" w:sz="4" w:space="0" w:color="auto"/>
              <w:left w:val="single" w:sz="4" w:space="0" w:color="auto"/>
              <w:bottom w:val="single" w:sz="4" w:space="0" w:color="auto"/>
              <w:right w:val="single" w:sz="4" w:space="0" w:color="auto"/>
            </w:tcBorders>
            <w:hideMark/>
          </w:tcPr>
          <w:p w14:paraId="2F1AE7C7"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427</w:t>
            </w:r>
          </w:p>
        </w:tc>
      </w:tr>
      <w:tr w:rsidR="00B67983" w:rsidRPr="005857BC" w14:paraId="2F1AE7CC" w14:textId="77777777" w:rsidTr="00B67983">
        <w:tc>
          <w:tcPr>
            <w:tcW w:w="3284" w:type="dxa"/>
            <w:tcBorders>
              <w:top w:val="single" w:sz="4" w:space="0" w:color="auto"/>
              <w:left w:val="single" w:sz="4" w:space="0" w:color="auto"/>
              <w:bottom w:val="single" w:sz="4" w:space="0" w:color="auto"/>
              <w:right w:val="single" w:sz="4" w:space="0" w:color="auto"/>
            </w:tcBorders>
            <w:hideMark/>
          </w:tcPr>
          <w:p w14:paraId="2F1AE7C9" w14:textId="77777777" w:rsidR="00B67983" w:rsidRPr="005857BC" w:rsidRDefault="00B67983">
            <w:pPr>
              <w:pStyle w:val="Betarp"/>
              <w:jc w:val="both"/>
              <w:rPr>
                <w:rFonts w:ascii="Times New Roman" w:hAnsi="Times New Roman" w:cs="Times New Roman"/>
                <w:b/>
                <w:sz w:val="24"/>
                <w:szCs w:val="24"/>
              </w:rPr>
            </w:pPr>
            <w:r w:rsidRPr="005857BC">
              <w:rPr>
                <w:rFonts w:ascii="Times New Roman" w:hAnsi="Times New Roman" w:cs="Times New Roman"/>
                <w:b/>
                <w:sz w:val="24"/>
                <w:szCs w:val="24"/>
              </w:rPr>
              <w:t>Iš viso</w:t>
            </w:r>
            <w:r w:rsidR="003C73AA" w:rsidRPr="005857BC">
              <w:rPr>
                <w:rFonts w:ascii="Times New Roman" w:hAnsi="Times New Roman" w:cs="Times New Roman"/>
                <w:b/>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14:paraId="2F1AE7CA" w14:textId="77777777" w:rsidR="00B67983" w:rsidRPr="005857BC" w:rsidRDefault="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33</w:t>
            </w:r>
          </w:p>
        </w:tc>
        <w:tc>
          <w:tcPr>
            <w:tcW w:w="3285" w:type="dxa"/>
            <w:tcBorders>
              <w:top w:val="single" w:sz="4" w:space="0" w:color="auto"/>
              <w:left w:val="single" w:sz="4" w:space="0" w:color="auto"/>
              <w:bottom w:val="single" w:sz="4" w:space="0" w:color="auto"/>
              <w:right w:val="single" w:sz="4" w:space="0" w:color="auto"/>
            </w:tcBorders>
            <w:hideMark/>
          </w:tcPr>
          <w:p w14:paraId="2F1AE7CB" w14:textId="77777777" w:rsidR="00B67983" w:rsidRPr="005857BC" w:rsidRDefault="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577</w:t>
            </w:r>
          </w:p>
        </w:tc>
      </w:tr>
    </w:tbl>
    <w:p w14:paraId="2F1AE7CD" w14:textId="77777777" w:rsidR="00B67983" w:rsidRPr="005857BC" w:rsidRDefault="00B67983" w:rsidP="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 xml:space="preserve"> </w:t>
      </w:r>
    </w:p>
    <w:p w14:paraId="2F1AE7CE" w14:textId="2371B5CA"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2016 metais akcinės bendrovės Rokiškio butų ūkio</w:t>
      </w:r>
      <w:r w:rsidR="003C73AA" w:rsidRPr="005857BC">
        <w:rPr>
          <w:rFonts w:ascii="Times New Roman" w:hAnsi="Times New Roman" w:cs="Times New Roman"/>
          <w:sz w:val="24"/>
          <w:szCs w:val="24"/>
        </w:rPr>
        <w:t xml:space="preserve">  darbuotojų vidutinis mėnesio</w:t>
      </w:r>
      <w:r w:rsidRPr="005857BC">
        <w:rPr>
          <w:rFonts w:ascii="Times New Roman" w:hAnsi="Times New Roman" w:cs="Times New Roman"/>
          <w:sz w:val="24"/>
          <w:szCs w:val="24"/>
        </w:rPr>
        <w:t xml:space="preserve"> darbo užmokestis buvo 577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w:t>
      </w:r>
    </w:p>
    <w:p w14:paraId="2F1AE7CF" w14:textId="77777777" w:rsidR="00B67983" w:rsidRPr="005857BC" w:rsidRDefault="00B67983" w:rsidP="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II. TURTAS</w:t>
      </w:r>
    </w:p>
    <w:p w14:paraId="2F1AE7D0" w14:textId="77777777" w:rsidR="00B67983" w:rsidRPr="005857BC" w:rsidRDefault="00B67983" w:rsidP="00B67983">
      <w:pPr>
        <w:pStyle w:val="Betarp"/>
        <w:jc w:val="both"/>
        <w:rPr>
          <w:rFonts w:ascii="Times New Roman" w:hAnsi="Times New Roman" w:cs="Times New Roman"/>
          <w:b/>
          <w:sz w:val="24"/>
          <w:szCs w:val="24"/>
        </w:rPr>
      </w:pPr>
    </w:p>
    <w:p w14:paraId="2F1AE7D1" w14:textId="06D07F3B" w:rsidR="00B67983" w:rsidRPr="005857BC" w:rsidRDefault="005B1EA1"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2016 m. pradžioje i</w:t>
      </w:r>
      <w:r w:rsidR="00B67983" w:rsidRPr="005857BC">
        <w:rPr>
          <w:rFonts w:ascii="Times New Roman" w:hAnsi="Times New Roman" w:cs="Times New Roman"/>
          <w:sz w:val="24"/>
          <w:szCs w:val="24"/>
        </w:rPr>
        <w:t xml:space="preserve">lgalaikio materialaus turto </w:t>
      </w:r>
      <w:r w:rsidRPr="005857BC">
        <w:rPr>
          <w:rFonts w:ascii="Times New Roman" w:hAnsi="Times New Roman" w:cs="Times New Roman"/>
          <w:sz w:val="24"/>
          <w:szCs w:val="24"/>
        </w:rPr>
        <w:t xml:space="preserve"> likutinė vertė buvo </w:t>
      </w:r>
      <w:r w:rsidR="00B67983" w:rsidRPr="005857BC">
        <w:rPr>
          <w:rFonts w:ascii="Times New Roman" w:hAnsi="Times New Roman" w:cs="Times New Roman"/>
          <w:sz w:val="24"/>
          <w:szCs w:val="24"/>
        </w:rPr>
        <w:t xml:space="preserve">14 894 </w:t>
      </w:r>
      <w:proofErr w:type="spellStart"/>
      <w:r w:rsidR="00B67983" w:rsidRPr="005857BC">
        <w:rPr>
          <w:rFonts w:ascii="Times New Roman" w:hAnsi="Times New Roman" w:cs="Times New Roman"/>
          <w:sz w:val="24"/>
          <w:szCs w:val="24"/>
        </w:rPr>
        <w:t>Eur</w:t>
      </w:r>
      <w:proofErr w:type="spellEnd"/>
      <w:r w:rsidR="00B67983" w:rsidRPr="005857BC">
        <w:rPr>
          <w:rFonts w:ascii="Times New Roman" w:hAnsi="Times New Roman" w:cs="Times New Roman"/>
          <w:sz w:val="24"/>
          <w:szCs w:val="24"/>
        </w:rPr>
        <w:t xml:space="preserve">. Jį sudarė: </w:t>
      </w:r>
    </w:p>
    <w:p w14:paraId="2F1AE7D2" w14:textId="77777777" w:rsidR="00B67983" w:rsidRPr="005857BC" w:rsidRDefault="00B67983" w:rsidP="00B67983">
      <w:pPr>
        <w:pStyle w:val="Betarp"/>
        <w:jc w:val="both"/>
        <w:rPr>
          <w:rFonts w:ascii="Times New Roman" w:hAnsi="Times New Roman" w:cs="Times New Roman"/>
          <w:sz w:val="24"/>
          <w:szCs w:val="24"/>
        </w:rPr>
      </w:pPr>
    </w:p>
    <w:tbl>
      <w:tblPr>
        <w:tblStyle w:val="Lentelstinklelis"/>
        <w:tblW w:w="0" w:type="auto"/>
        <w:jc w:val="center"/>
        <w:tblLayout w:type="fixed"/>
        <w:tblLook w:val="04A0" w:firstRow="1" w:lastRow="0" w:firstColumn="1" w:lastColumn="0" w:noHBand="0" w:noVBand="1"/>
      </w:tblPr>
      <w:tblGrid>
        <w:gridCol w:w="4326"/>
        <w:gridCol w:w="1769"/>
        <w:gridCol w:w="1843"/>
        <w:gridCol w:w="1843"/>
      </w:tblGrid>
      <w:tr w:rsidR="00B67983" w:rsidRPr="005857BC" w14:paraId="2F1AE7D9"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D5"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Ilgalaikis materialus turtas</w:t>
            </w:r>
          </w:p>
        </w:tc>
        <w:tc>
          <w:tcPr>
            <w:tcW w:w="1769" w:type="dxa"/>
            <w:tcBorders>
              <w:top w:val="single" w:sz="4" w:space="0" w:color="auto"/>
              <w:left w:val="single" w:sz="4" w:space="0" w:color="auto"/>
              <w:bottom w:val="single" w:sz="4" w:space="0" w:color="auto"/>
              <w:right w:val="single" w:sz="4" w:space="0" w:color="auto"/>
            </w:tcBorders>
            <w:hideMark/>
          </w:tcPr>
          <w:p w14:paraId="2F1AE7D6"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 xml:space="preserve">Įsigijimo savikaina </w:t>
            </w:r>
            <w:proofErr w:type="spellStart"/>
            <w:r w:rsidRPr="005857BC">
              <w:rPr>
                <w:rFonts w:ascii="Times New Roman" w:hAnsi="Times New Roman" w:cs="Times New Roman"/>
                <w:sz w:val="24"/>
                <w:szCs w:val="24"/>
              </w:rPr>
              <w:t>Eur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F1AE7D7"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 xml:space="preserve">Nusidėvėjimas </w:t>
            </w:r>
            <w:proofErr w:type="spellStart"/>
            <w:r w:rsidRPr="005857BC">
              <w:rPr>
                <w:rFonts w:ascii="Times New Roman" w:hAnsi="Times New Roman" w:cs="Times New Roman"/>
                <w:sz w:val="24"/>
                <w:szCs w:val="24"/>
              </w:rPr>
              <w:t>Eur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F1AE7D8"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Nusidėvėjimo  proc.</w:t>
            </w:r>
          </w:p>
        </w:tc>
      </w:tr>
      <w:tr w:rsidR="00B67983" w:rsidRPr="005857BC" w14:paraId="2F1AE7DE"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DA"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Pastatai ir statiniai</w:t>
            </w:r>
          </w:p>
        </w:tc>
        <w:tc>
          <w:tcPr>
            <w:tcW w:w="1769" w:type="dxa"/>
            <w:tcBorders>
              <w:top w:val="single" w:sz="4" w:space="0" w:color="auto"/>
              <w:left w:val="single" w:sz="4" w:space="0" w:color="auto"/>
              <w:bottom w:val="single" w:sz="4" w:space="0" w:color="auto"/>
              <w:right w:val="single" w:sz="4" w:space="0" w:color="auto"/>
            </w:tcBorders>
            <w:hideMark/>
          </w:tcPr>
          <w:p w14:paraId="2F1AE7DB"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40 509</w:t>
            </w:r>
          </w:p>
        </w:tc>
        <w:tc>
          <w:tcPr>
            <w:tcW w:w="1843" w:type="dxa"/>
            <w:tcBorders>
              <w:top w:val="single" w:sz="4" w:space="0" w:color="auto"/>
              <w:left w:val="single" w:sz="4" w:space="0" w:color="auto"/>
              <w:bottom w:val="single" w:sz="4" w:space="0" w:color="auto"/>
              <w:right w:val="single" w:sz="4" w:space="0" w:color="auto"/>
            </w:tcBorders>
            <w:hideMark/>
          </w:tcPr>
          <w:p w14:paraId="2F1AE7DC"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40 508</w:t>
            </w:r>
          </w:p>
        </w:tc>
        <w:tc>
          <w:tcPr>
            <w:tcW w:w="1843" w:type="dxa"/>
            <w:tcBorders>
              <w:top w:val="single" w:sz="4" w:space="0" w:color="auto"/>
              <w:left w:val="single" w:sz="4" w:space="0" w:color="auto"/>
              <w:bottom w:val="single" w:sz="4" w:space="0" w:color="auto"/>
              <w:right w:val="single" w:sz="4" w:space="0" w:color="auto"/>
            </w:tcBorders>
            <w:hideMark/>
          </w:tcPr>
          <w:p w14:paraId="2F1AE7DD"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99,9</w:t>
            </w:r>
          </w:p>
        </w:tc>
      </w:tr>
      <w:tr w:rsidR="00B67983" w:rsidRPr="005857BC" w14:paraId="2F1AE7E3"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DF"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Transporto priemonės</w:t>
            </w:r>
          </w:p>
        </w:tc>
        <w:tc>
          <w:tcPr>
            <w:tcW w:w="1769" w:type="dxa"/>
            <w:tcBorders>
              <w:top w:val="single" w:sz="4" w:space="0" w:color="auto"/>
              <w:left w:val="single" w:sz="4" w:space="0" w:color="auto"/>
              <w:bottom w:val="single" w:sz="4" w:space="0" w:color="auto"/>
              <w:right w:val="single" w:sz="4" w:space="0" w:color="auto"/>
            </w:tcBorders>
            <w:hideMark/>
          </w:tcPr>
          <w:p w14:paraId="2F1AE7E0"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19 070</w:t>
            </w:r>
          </w:p>
        </w:tc>
        <w:tc>
          <w:tcPr>
            <w:tcW w:w="1843" w:type="dxa"/>
            <w:tcBorders>
              <w:top w:val="single" w:sz="4" w:space="0" w:color="auto"/>
              <w:left w:val="single" w:sz="4" w:space="0" w:color="auto"/>
              <w:bottom w:val="single" w:sz="4" w:space="0" w:color="auto"/>
              <w:right w:val="single" w:sz="4" w:space="0" w:color="auto"/>
            </w:tcBorders>
            <w:hideMark/>
          </w:tcPr>
          <w:p w14:paraId="2F1AE7E1"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9 453</w:t>
            </w:r>
          </w:p>
        </w:tc>
        <w:tc>
          <w:tcPr>
            <w:tcW w:w="1843" w:type="dxa"/>
            <w:tcBorders>
              <w:top w:val="single" w:sz="4" w:space="0" w:color="auto"/>
              <w:left w:val="single" w:sz="4" w:space="0" w:color="auto"/>
              <w:bottom w:val="single" w:sz="4" w:space="0" w:color="auto"/>
              <w:right w:val="single" w:sz="4" w:space="0" w:color="auto"/>
            </w:tcBorders>
            <w:hideMark/>
          </w:tcPr>
          <w:p w14:paraId="2F1AE7E2"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49,6</w:t>
            </w:r>
          </w:p>
        </w:tc>
      </w:tr>
      <w:tr w:rsidR="00B67983" w:rsidRPr="005857BC" w14:paraId="2F1AE7E8"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E4"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lastRenderedPageBreak/>
              <w:t>Kita įranga, prietaisai, įrankiai</w:t>
            </w:r>
          </w:p>
        </w:tc>
        <w:tc>
          <w:tcPr>
            <w:tcW w:w="1769" w:type="dxa"/>
            <w:tcBorders>
              <w:top w:val="single" w:sz="4" w:space="0" w:color="auto"/>
              <w:left w:val="single" w:sz="4" w:space="0" w:color="auto"/>
              <w:bottom w:val="single" w:sz="4" w:space="0" w:color="auto"/>
              <w:right w:val="single" w:sz="4" w:space="0" w:color="auto"/>
            </w:tcBorders>
            <w:hideMark/>
          </w:tcPr>
          <w:p w14:paraId="2F1AE7E5"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17 849</w:t>
            </w:r>
          </w:p>
        </w:tc>
        <w:tc>
          <w:tcPr>
            <w:tcW w:w="1843" w:type="dxa"/>
            <w:tcBorders>
              <w:top w:val="single" w:sz="4" w:space="0" w:color="auto"/>
              <w:left w:val="single" w:sz="4" w:space="0" w:color="auto"/>
              <w:bottom w:val="single" w:sz="4" w:space="0" w:color="auto"/>
              <w:right w:val="single" w:sz="4" w:space="0" w:color="auto"/>
            </w:tcBorders>
            <w:hideMark/>
          </w:tcPr>
          <w:p w14:paraId="2F1AE7E6"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12 573</w:t>
            </w:r>
          </w:p>
        </w:tc>
        <w:tc>
          <w:tcPr>
            <w:tcW w:w="1843" w:type="dxa"/>
            <w:tcBorders>
              <w:top w:val="single" w:sz="4" w:space="0" w:color="auto"/>
              <w:left w:val="single" w:sz="4" w:space="0" w:color="auto"/>
              <w:bottom w:val="single" w:sz="4" w:space="0" w:color="auto"/>
              <w:right w:val="single" w:sz="4" w:space="0" w:color="auto"/>
            </w:tcBorders>
            <w:hideMark/>
          </w:tcPr>
          <w:p w14:paraId="2F1AE7E7"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70,4</w:t>
            </w:r>
          </w:p>
        </w:tc>
      </w:tr>
      <w:tr w:rsidR="00B67983" w:rsidRPr="005857BC" w14:paraId="2F1AE7ED"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E9" w14:textId="2A2F54C4" w:rsidR="00B67983" w:rsidRPr="005857BC" w:rsidRDefault="00B67983">
            <w:pPr>
              <w:pStyle w:val="Betarp"/>
              <w:jc w:val="both"/>
              <w:rPr>
                <w:rFonts w:ascii="Times New Roman" w:hAnsi="Times New Roman" w:cs="Times New Roman"/>
                <w:b/>
                <w:sz w:val="24"/>
                <w:szCs w:val="24"/>
              </w:rPr>
            </w:pPr>
            <w:r w:rsidRPr="005857BC">
              <w:rPr>
                <w:rFonts w:ascii="Times New Roman" w:hAnsi="Times New Roman" w:cs="Times New Roman"/>
                <w:b/>
                <w:sz w:val="24"/>
                <w:szCs w:val="24"/>
              </w:rPr>
              <w:t>Iš viso:</w:t>
            </w:r>
          </w:p>
        </w:tc>
        <w:tc>
          <w:tcPr>
            <w:tcW w:w="1769" w:type="dxa"/>
            <w:tcBorders>
              <w:top w:val="single" w:sz="4" w:space="0" w:color="auto"/>
              <w:left w:val="single" w:sz="4" w:space="0" w:color="auto"/>
              <w:bottom w:val="single" w:sz="4" w:space="0" w:color="auto"/>
              <w:right w:val="single" w:sz="4" w:space="0" w:color="auto"/>
            </w:tcBorders>
            <w:hideMark/>
          </w:tcPr>
          <w:p w14:paraId="2F1AE7EA"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77 428</w:t>
            </w:r>
          </w:p>
        </w:tc>
        <w:tc>
          <w:tcPr>
            <w:tcW w:w="1843" w:type="dxa"/>
            <w:tcBorders>
              <w:top w:val="single" w:sz="4" w:space="0" w:color="auto"/>
              <w:left w:val="single" w:sz="4" w:space="0" w:color="auto"/>
              <w:bottom w:val="single" w:sz="4" w:space="0" w:color="auto"/>
              <w:right w:val="single" w:sz="4" w:space="0" w:color="auto"/>
            </w:tcBorders>
            <w:hideMark/>
          </w:tcPr>
          <w:p w14:paraId="2F1AE7EB"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62 534</w:t>
            </w:r>
          </w:p>
        </w:tc>
        <w:tc>
          <w:tcPr>
            <w:tcW w:w="1843" w:type="dxa"/>
            <w:tcBorders>
              <w:top w:val="single" w:sz="4" w:space="0" w:color="auto"/>
              <w:left w:val="single" w:sz="4" w:space="0" w:color="auto"/>
              <w:bottom w:val="single" w:sz="4" w:space="0" w:color="auto"/>
              <w:right w:val="single" w:sz="4" w:space="0" w:color="auto"/>
            </w:tcBorders>
            <w:hideMark/>
          </w:tcPr>
          <w:p w14:paraId="2F1AE7EC"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80,7</w:t>
            </w:r>
          </w:p>
        </w:tc>
      </w:tr>
    </w:tbl>
    <w:p w14:paraId="2F1AE7EE" w14:textId="77777777" w:rsidR="00B67983" w:rsidRPr="005857BC" w:rsidRDefault="00B67983" w:rsidP="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 xml:space="preserve">                </w:t>
      </w:r>
    </w:p>
    <w:p w14:paraId="2F1AE7EF" w14:textId="29B55337" w:rsidR="00B67983" w:rsidRPr="005857BC" w:rsidRDefault="00B67983" w:rsidP="00B67983">
      <w:pPr>
        <w:pStyle w:val="Betarp"/>
        <w:ind w:firstLine="1296"/>
        <w:jc w:val="both"/>
        <w:rPr>
          <w:rFonts w:ascii="Times New Roman" w:hAnsi="Times New Roman" w:cs="Times New Roman"/>
          <w:sz w:val="24"/>
          <w:szCs w:val="24"/>
        </w:rPr>
      </w:pPr>
      <w:r w:rsidRPr="005857BC">
        <w:rPr>
          <w:rFonts w:ascii="Times New Roman" w:hAnsi="Times New Roman" w:cs="Times New Roman"/>
          <w:sz w:val="24"/>
          <w:szCs w:val="24"/>
        </w:rPr>
        <w:t>2016 metais bendrovė įsigijo ilgalaikio m</w:t>
      </w:r>
      <w:r w:rsidR="009B0E1C" w:rsidRPr="005857BC">
        <w:rPr>
          <w:rFonts w:ascii="Times New Roman" w:hAnsi="Times New Roman" w:cs="Times New Roman"/>
          <w:sz w:val="24"/>
          <w:szCs w:val="24"/>
        </w:rPr>
        <w:t xml:space="preserve">aterialiojo  turto už 1 385 </w:t>
      </w:r>
      <w:proofErr w:type="spellStart"/>
      <w:r w:rsidR="009B0E1C" w:rsidRPr="005857BC">
        <w:rPr>
          <w:rFonts w:ascii="Times New Roman" w:hAnsi="Times New Roman" w:cs="Times New Roman"/>
          <w:sz w:val="24"/>
          <w:szCs w:val="24"/>
        </w:rPr>
        <w:t>Eur</w:t>
      </w:r>
      <w:proofErr w:type="spellEnd"/>
      <w:r w:rsidR="0047439D" w:rsidRPr="005857BC">
        <w:rPr>
          <w:rFonts w:ascii="Times New Roman" w:hAnsi="Times New Roman" w:cs="Times New Roman"/>
          <w:sz w:val="24"/>
          <w:szCs w:val="24"/>
        </w:rPr>
        <w:t xml:space="preserve"> (du kompiuterius</w:t>
      </w:r>
      <w:r w:rsidRPr="005857BC">
        <w:rPr>
          <w:rFonts w:ascii="Times New Roman" w:hAnsi="Times New Roman" w:cs="Times New Roman"/>
          <w:sz w:val="24"/>
          <w:szCs w:val="24"/>
        </w:rPr>
        <w:t>). Per 2016 metus nurašyta nusidėvėjusių ir nebetinkamų nau</w:t>
      </w:r>
      <w:r w:rsidR="005B1EA1" w:rsidRPr="005857BC">
        <w:rPr>
          <w:rFonts w:ascii="Times New Roman" w:hAnsi="Times New Roman" w:cs="Times New Roman"/>
          <w:sz w:val="24"/>
          <w:szCs w:val="24"/>
        </w:rPr>
        <w:t xml:space="preserve">doti pagrindinių priemonių už </w:t>
      </w:r>
      <w:r w:rsidRPr="005857BC">
        <w:rPr>
          <w:rFonts w:ascii="Times New Roman" w:hAnsi="Times New Roman" w:cs="Times New Roman"/>
          <w:sz w:val="24"/>
          <w:szCs w:val="24"/>
        </w:rPr>
        <w:t xml:space="preserve">6 147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(t. y. automobilis, kompiuteriai, monitorius, vamzdynų valymo mašina).</w:t>
      </w:r>
    </w:p>
    <w:p w14:paraId="2F1AE7F0" w14:textId="1DB6D208" w:rsidR="00B67983" w:rsidRPr="005857BC" w:rsidRDefault="00B67983" w:rsidP="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 xml:space="preserve">   </w:t>
      </w:r>
      <w:r w:rsidRPr="005857BC">
        <w:rPr>
          <w:rFonts w:ascii="Times New Roman" w:hAnsi="Times New Roman" w:cs="Times New Roman"/>
          <w:sz w:val="24"/>
          <w:szCs w:val="24"/>
        </w:rPr>
        <w:tab/>
      </w:r>
      <w:r w:rsidR="005B1EA1" w:rsidRPr="005857BC">
        <w:rPr>
          <w:rFonts w:ascii="Times New Roman" w:hAnsi="Times New Roman" w:cs="Times New Roman"/>
          <w:sz w:val="24"/>
          <w:szCs w:val="24"/>
        </w:rPr>
        <w:t>Ataskaitinių metų pabaigoje i</w:t>
      </w:r>
      <w:r w:rsidRPr="005857BC">
        <w:rPr>
          <w:rFonts w:ascii="Times New Roman" w:hAnsi="Times New Roman" w:cs="Times New Roman"/>
          <w:sz w:val="24"/>
          <w:szCs w:val="24"/>
        </w:rPr>
        <w:t>lgal</w:t>
      </w:r>
      <w:r w:rsidR="005B1EA1" w:rsidRPr="005857BC">
        <w:rPr>
          <w:rFonts w:ascii="Times New Roman" w:hAnsi="Times New Roman" w:cs="Times New Roman"/>
          <w:sz w:val="24"/>
          <w:szCs w:val="24"/>
        </w:rPr>
        <w:t xml:space="preserve">aikio materialaus turto likutinė vertė buvo 12 407 </w:t>
      </w:r>
      <w:proofErr w:type="spellStart"/>
      <w:r w:rsidR="005B1EA1" w:rsidRPr="005857BC">
        <w:rPr>
          <w:rFonts w:ascii="Times New Roman" w:hAnsi="Times New Roman" w:cs="Times New Roman"/>
          <w:sz w:val="24"/>
          <w:szCs w:val="24"/>
        </w:rPr>
        <w:t>Eur</w:t>
      </w:r>
      <w:proofErr w:type="spellEnd"/>
      <w:r w:rsidR="003F2102" w:rsidRPr="005857BC">
        <w:rPr>
          <w:rFonts w:ascii="Times New Roman" w:hAnsi="Times New Roman" w:cs="Times New Roman"/>
          <w:sz w:val="24"/>
          <w:szCs w:val="24"/>
        </w:rPr>
        <w:t>,</w:t>
      </w:r>
      <w:r w:rsidR="00EA7F8C" w:rsidRPr="005857BC">
        <w:rPr>
          <w:rFonts w:ascii="Times New Roman" w:hAnsi="Times New Roman" w:cs="Times New Roman"/>
          <w:sz w:val="24"/>
          <w:szCs w:val="24"/>
        </w:rPr>
        <w:t xml:space="preserve"> </w:t>
      </w:r>
      <w:r w:rsidR="003F2102" w:rsidRPr="005857BC">
        <w:rPr>
          <w:rFonts w:ascii="Times New Roman" w:hAnsi="Times New Roman" w:cs="Times New Roman"/>
          <w:sz w:val="24"/>
          <w:szCs w:val="24"/>
        </w:rPr>
        <w:t>j</w:t>
      </w:r>
      <w:r w:rsidR="00EA7F8C" w:rsidRPr="005857BC">
        <w:rPr>
          <w:rFonts w:ascii="Times New Roman" w:hAnsi="Times New Roman" w:cs="Times New Roman"/>
          <w:sz w:val="24"/>
          <w:szCs w:val="24"/>
        </w:rPr>
        <w:t>į sudarė</w:t>
      </w:r>
      <w:r w:rsidRPr="005857BC">
        <w:rPr>
          <w:rFonts w:ascii="Times New Roman" w:hAnsi="Times New Roman" w:cs="Times New Roman"/>
          <w:sz w:val="24"/>
          <w:szCs w:val="24"/>
        </w:rPr>
        <w:t>:</w:t>
      </w:r>
    </w:p>
    <w:p w14:paraId="2F1AE7F1" w14:textId="77777777" w:rsidR="00B67983" w:rsidRPr="005857BC" w:rsidRDefault="00B67983" w:rsidP="00B67983">
      <w:pPr>
        <w:pStyle w:val="Betarp"/>
        <w:jc w:val="both"/>
        <w:rPr>
          <w:rFonts w:ascii="Times New Roman" w:hAnsi="Times New Roman" w:cs="Times New Roman"/>
          <w:sz w:val="24"/>
          <w:szCs w:val="24"/>
        </w:rPr>
      </w:pPr>
    </w:p>
    <w:tbl>
      <w:tblPr>
        <w:tblStyle w:val="Lentelstinklelis"/>
        <w:tblW w:w="0" w:type="auto"/>
        <w:jc w:val="center"/>
        <w:tblLayout w:type="fixed"/>
        <w:tblLook w:val="04A0" w:firstRow="1" w:lastRow="0" w:firstColumn="1" w:lastColumn="0" w:noHBand="0" w:noVBand="1"/>
      </w:tblPr>
      <w:tblGrid>
        <w:gridCol w:w="4326"/>
        <w:gridCol w:w="1769"/>
        <w:gridCol w:w="1843"/>
        <w:gridCol w:w="1843"/>
      </w:tblGrid>
      <w:tr w:rsidR="00B67983" w:rsidRPr="005857BC" w14:paraId="2F1AE7F6"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F2"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Ilgalaikis materialus turtas</w:t>
            </w:r>
          </w:p>
        </w:tc>
        <w:tc>
          <w:tcPr>
            <w:tcW w:w="1769" w:type="dxa"/>
            <w:tcBorders>
              <w:top w:val="single" w:sz="4" w:space="0" w:color="auto"/>
              <w:left w:val="single" w:sz="4" w:space="0" w:color="auto"/>
              <w:bottom w:val="single" w:sz="4" w:space="0" w:color="auto"/>
              <w:right w:val="single" w:sz="4" w:space="0" w:color="auto"/>
            </w:tcBorders>
            <w:hideMark/>
          </w:tcPr>
          <w:p w14:paraId="2F1AE7F3"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 xml:space="preserve">Įsigijimo savikaina </w:t>
            </w:r>
            <w:proofErr w:type="spellStart"/>
            <w:r w:rsidRPr="005857BC">
              <w:rPr>
                <w:rFonts w:ascii="Times New Roman" w:hAnsi="Times New Roman" w:cs="Times New Roman"/>
                <w:sz w:val="24"/>
                <w:szCs w:val="24"/>
              </w:rPr>
              <w:t>Eur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F1AE7F4"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 xml:space="preserve">Nusidėvėjimas </w:t>
            </w:r>
            <w:proofErr w:type="spellStart"/>
            <w:r w:rsidRPr="005857BC">
              <w:rPr>
                <w:rFonts w:ascii="Times New Roman" w:hAnsi="Times New Roman" w:cs="Times New Roman"/>
                <w:sz w:val="24"/>
                <w:szCs w:val="24"/>
              </w:rPr>
              <w:t>Eur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F1AE7F5"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Nusidėvėjimo  proc.</w:t>
            </w:r>
          </w:p>
        </w:tc>
      </w:tr>
      <w:tr w:rsidR="00B67983" w:rsidRPr="005857BC" w14:paraId="2F1AE7FB"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F7"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Pastatai ir statiniai</w:t>
            </w:r>
          </w:p>
        </w:tc>
        <w:tc>
          <w:tcPr>
            <w:tcW w:w="1769" w:type="dxa"/>
            <w:tcBorders>
              <w:top w:val="single" w:sz="4" w:space="0" w:color="auto"/>
              <w:left w:val="single" w:sz="4" w:space="0" w:color="auto"/>
              <w:bottom w:val="single" w:sz="4" w:space="0" w:color="auto"/>
              <w:right w:val="single" w:sz="4" w:space="0" w:color="auto"/>
            </w:tcBorders>
            <w:hideMark/>
          </w:tcPr>
          <w:p w14:paraId="2F1AE7F8"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40 509</w:t>
            </w:r>
          </w:p>
        </w:tc>
        <w:tc>
          <w:tcPr>
            <w:tcW w:w="1843" w:type="dxa"/>
            <w:tcBorders>
              <w:top w:val="single" w:sz="4" w:space="0" w:color="auto"/>
              <w:left w:val="single" w:sz="4" w:space="0" w:color="auto"/>
              <w:bottom w:val="single" w:sz="4" w:space="0" w:color="auto"/>
              <w:right w:val="single" w:sz="4" w:space="0" w:color="auto"/>
            </w:tcBorders>
            <w:hideMark/>
          </w:tcPr>
          <w:p w14:paraId="2F1AE7F9"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40 508</w:t>
            </w:r>
          </w:p>
        </w:tc>
        <w:tc>
          <w:tcPr>
            <w:tcW w:w="1843" w:type="dxa"/>
            <w:tcBorders>
              <w:top w:val="single" w:sz="4" w:space="0" w:color="auto"/>
              <w:left w:val="single" w:sz="4" w:space="0" w:color="auto"/>
              <w:bottom w:val="single" w:sz="4" w:space="0" w:color="auto"/>
              <w:right w:val="single" w:sz="4" w:space="0" w:color="auto"/>
            </w:tcBorders>
            <w:hideMark/>
          </w:tcPr>
          <w:p w14:paraId="2F1AE7FA"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99,9</w:t>
            </w:r>
          </w:p>
        </w:tc>
      </w:tr>
      <w:tr w:rsidR="00B67983" w:rsidRPr="005857BC" w14:paraId="2F1AE800"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7FC"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Transporto priemonės</w:t>
            </w:r>
          </w:p>
        </w:tc>
        <w:tc>
          <w:tcPr>
            <w:tcW w:w="1769" w:type="dxa"/>
            <w:tcBorders>
              <w:top w:val="single" w:sz="4" w:space="0" w:color="auto"/>
              <w:left w:val="single" w:sz="4" w:space="0" w:color="auto"/>
              <w:bottom w:val="single" w:sz="4" w:space="0" w:color="auto"/>
              <w:right w:val="single" w:sz="4" w:space="0" w:color="auto"/>
            </w:tcBorders>
            <w:hideMark/>
          </w:tcPr>
          <w:p w14:paraId="2F1AE7FD"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17 144</w:t>
            </w:r>
          </w:p>
        </w:tc>
        <w:tc>
          <w:tcPr>
            <w:tcW w:w="1843" w:type="dxa"/>
            <w:tcBorders>
              <w:top w:val="single" w:sz="4" w:space="0" w:color="auto"/>
              <w:left w:val="single" w:sz="4" w:space="0" w:color="auto"/>
              <w:bottom w:val="single" w:sz="4" w:space="0" w:color="auto"/>
              <w:right w:val="single" w:sz="4" w:space="0" w:color="auto"/>
            </w:tcBorders>
            <w:hideMark/>
          </w:tcPr>
          <w:p w14:paraId="2F1AE7FE"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8 969</w:t>
            </w:r>
          </w:p>
        </w:tc>
        <w:tc>
          <w:tcPr>
            <w:tcW w:w="1843" w:type="dxa"/>
            <w:tcBorders>
              <w:top w:val="single" w:sz="4" w:space="0" w:color="auto"/>
              <w:left w:val="single" w:sz="4" w:space="0" w:color="auto"/>
              <w:bottom w:val="single" w:sz="4" w:space="0" w:color="auto"/>
              <w:right w:val="single" w:sz="4" w:space="0" w:color="auto"/>
            </w:tcBorders>
            <w:hideMark/>
          </w:tcPr>
          <w:p w14:paraId="2F1AE7FF"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52,3</w:t>
            </w:r>
          </w:p>
        </w:tc>
      </w:tr>
      <w:tr w:rsidR="00B67983" w:rsidRPr="005857BC" w14:paraId="2F1AE805"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801"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Kita įranga, prietaisai, įrankiai</w:t>
            </w:r>
          </w:p>
        </w:tc>
        <w:tc>
          <w:tcPr>
            <w:tcW w:w="1769" w:type="dxa"/>
            <w:tcBorders>
              <w:top w:val="single" w:sz="4" w:space="0" w:color="auto"/>
              <w:left w:val="single" w:sz="4" w:space="0" w:color="auto"/>
              <w:bottom w:val="single" w:sz="4" w:space="0" w:color="auto"/>
              <w:right w:val="single" w:sz="4" w:space="0" w:color="auto"/>
            </w:tcBorders>
            <w:hideMark/>
          </w:tcPr>
          <w:p w14:paraId="2F1AE802"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15 013</w:t>
            </w:r>
          </w:p>
        </w:tc>
        <w:tc>
          <w:tcPr>
            <w:tcW w:w="1843" w:type="dxa"/>
            <w:tcBorders>
              <w:top w:val="single" w:sz="4" w:space="0" w:color="auto"/>
              <w:left w:val="single" w:sz="4" w:space="0" w:color="auto"/>
              <w:bottom w:val="single" w:sz="4" w:space="0" w:color="auto"/>
              <w:right w:val="single" w:sz="4" w:space="0" w:color="auto"/>
            </w:tcBorders>
            <w:hideMark/>
          </w:tcPr>
          <w:p w14:paraId="2F1AE803"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10 782</w:t>
            </w:r>
          </w:p>
        </w:tc>
        <w:tc>
          <w:tcPr>
            <w:tcW w:w="1843" w:type="dxa"/>
            <w:tcBorders>
              <w:top w:val="single" w:sz="4" w:space="0" w:color="auto"/>
              <w:left w:val="single" w:sz="4" w:space="0" w:color="auto"/>
              <w:bottom w:val="single" w:sz="4" w:space="0" w:color="auto"/>
              <w:right w:val="single" w:sz="4" w:space="0" w:color="auto"/>
            </w:tcBorders>
            <w:hideMark/>
          </w:tcPr>
          <w:p w14:paraId="2F1AE804"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71,8</w:t>
            </w:r>
          </w:p>
        </w:tc>
      </w:tr>
      <w:tr w:rsidR="00B67983" w:rsidRPr="005857BC" w14:paraId="2F1AE80A" w14:textId="77777777" w:rsidTr="00B67983">
        <w:trPr>
          <w:jc w:val="center"/>
        </w:trPr>
        <w:tc>
          <w:tcPr>
            <w:tcW w:w="4326" w:type="dxa"/>
            <w:tcBorders>
              <w:top w:val="single" w:sz="4" w:space="0" w:color="auto"/>
              <w:left w:val="single" w:sz="4" w:space="0" w:color="auto"/>
              <w:bottom w:val="single" w:sz="4" w:space="0" w:color="auto"/>
              <w:right w:val="single" w:sz="4" w:space="0" w:color="auto"/>
            </w:tcBorders>
            <w:hideMark/>
          </w:tcPr>
          <w:p w14:paraId="2F1AE806" w14:textId="09A44B82" w:rsidR="00B67983" w:rsidRPr="005857BC" w:rsidRDefault="00B67983">
            <w:pPr>
              <w:pStyle w:val="Betarp"/>
              <w:jc w:val="both"/>
              <w:rPr>
                <w:rFonts w:ascii="Times New Roman" w:hAnsi="Times New Roman" w:cs="Times New Roman"/>
                <w:b/>
                <w:sz w:val="24"/>
                <w:szCs w:val="24"/>
              </w:rPr>
            </w:pPr>
            <w:r w:rsidRPr="005857BC">
              <w:rPr>
                <w:rFonts w:ascii="Times New Roman" w:hAnsi="Times New Roman" w:cs="Times New Roman"/>
                <w:b/>
                <w:sz w:val="24"/>
                <w:szCs w:val="24"/>
              </w:rPr>
              <w:t>Iš viso:</w:t>
            </w:r>
          </w:p>
        </w:tc>
        <w:tc>
          <w:tcPr>
            <w:tcW w:w="1769" w:type="dxa"/>
            <w:tcBorders>
              <w:top w:val="single" w:sz="4" w:space="0" w:color="auto"/>
              <w:left w:val="single" w:sz="4" w:space="0" w:color="auto"/>
              <w:bottom w:val="single" w:sz="4" w:space="0" w:color="auto"/>
              <w:right w:val="single" w:sz="4" w:space="0" w:color="auto"/>
            </w:tcBorders>
            <w:hideMark/>
          </w:tcPr>
          <w:p w14:paraId="2F1AE807"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72 666</w:t>
            </w:r>
          </w:p>
        </w:tc>
        <w:tc>
          <w:tcPr>
            <w:tcW w:w="1843" w:type="dxa"/>
            <w:tcBorders>
              <w:top w:val="single" w:sz="4" w:space="0" w:color="auto"/>
              <w:left w:val="single" w:sz="4" w:space="0" w:color="auto"/>
              <w:bottom w:val="single" w:sz="4" w:space="0" w:color="auto"/>
              <w:right w:val="single" w:sz="4" w:space="0" w:color="auto"/>
            </w:tcBorders>
            <w:hideMark/>
          </w:tcPr>
          <w:p w14:paraId="2F1AE808"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60 259</w:t>
            </w:r>
          </w:p>
        </w:tc>
        <w:tc>
          <w:tcPr>
            <w:tcW w:w="1843" w:type="dxa"/>
            <w:tcBorders>
              <w:top w:val="single" w:sz="4" w:space="0" w:color="auto"/>
              <w:left w:val="single" w:sz="4" w:space="0" w:color="auto"/>
              <w:bottom w:val="single" w:sz="4" w:space="0" w:color="auto"/>
              <w:right w:val="single" w:sz="4" w:space="0" w:color="auto"/>
            </w:tcBorders>
            <w:hideMark/>
          </w:tcPr>
          <w:p w14:paraId="2F1AE809"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82,9</w:t>
            </w:r>
          </w:p>
        </w:tc>
      </w:tr>
    </w:tbl>
    <w:p w14:paraId="2F1AE80B" w14:textId="77777777" w:rsidR="00B67983" w:rsidRPr="005857BC" w:rsidRDefault="00B67983" w:rsidP="00B67983">
      <w:pPr>
        <w:pStyle w:val="Betarp"/>
        <w:jc w:val="both"/>
        <w:rPr>
          <w:rFonts w:ascii="Times New Roman" w:hAnsi="Times New Roman" w:cs="Times New Roman"/>
          <w:sz w:val="24"/>
          <w:szCs w:val="24"/>
        </w:rPr>
      </w:pPr>
    </w:p>
    <w:p w14:paraId="2F1AE80C" w14:textId="1226A03E"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 xml:space="preserve">Bendrovėje yra pilnai nudėvėto, bet dar naudojamo ilgalaikio materialaus turto, kurio įsigijimo vertė </w:t>
      </w:r>
      <w:r w:rsidR="00E32B2D" w:rsidRPr="005857BC">
        <w:rPr>
          <w:sz w:val="24"/>
          <w:szCs w:val="24"/>
        </w:rPr>
        <w:t>–</w:t>
      </w:r>
      <w:r w:rsidR="00E32B2D">
        <w:rPr>
          <w:sz w:val="24"/>
          <w:szCs w:val="24"/>
        </w:rPr>
        <w:t xml:space="preserve"> </w:t>
      </w:r>
      <w:r w:rsidRPr="005857BC">
        <w:rPr>
          <w:rFonts w:ascii="Times New Roman" w:hAnsi="Times New Roman" w:cs="Times New Roman"/>
          <w:sz w:val="24"/>
          <w:szCs w:val="24"/>
        </w:rPr>
        <w:t xml:space="preserve">11 552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w:t>
      </w:r>
    </w:p>
    <w:p w14:paraId="2F1AE80D" w14:textId="6E056914"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 xml:space="preserve">Bendrovės nematerialus turtas </w:t>
      </w:r>
      <w:r w:rsidR="00E32B2D" w:rsidRPr="005857BC">
        <w:rPr>
          <w:sz w:val="24"/>
          <w:szCs w:val="24"/>
        </w:rPr>
        <w:t>–</w:t>
      </w:r>
      <w:r w:rsidRPr="005857BC">
        <w:rPr>
          <w:rFonts w:ascii="Times New Roman" w:hAnsi="Times New Roman" w:cs="Times New Roman"/>
          <w:sz w:val="24"/>
          <w:szCs w:val="24"/>
        </w:rPr>
        <w:t xml:space="preserve"> programinė įranga, licencijos.</w:t>
      </w:r>
      <w:r w:rsidR="00350438" w:rsidRPr="005857BC">
        <w:rPr>
          <w:rFonts w:ascii="Times New Roman" w:hAnsi="Times New Roman" w:cs="Times New Roman"/>
          <w:sz w:val="24"/>
          <w:szCs w:val="24"/>
        </w:rPr>
        <w:t xml:space="preserve"> Metų pradžioje nematerialus turtas  įsigijimo savikaina sudarė</w:t>
      </w:r>
      <w:r w:rsidRPr="005857BC">
        <w:rPr>
          <w:rFonts w:ascii="Times New Roman" w:hAnsi="Times New Roman" w:cs="Times New Roman"/>
          <w:sz w:val="24"/>
          <w:szCs w:val="24"/>
        </w:rPr>
        <w:t xml:space="preserve"> 17 104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Bendrovėje yra </w:t>
      </w:r>
      <w:r w:rsidR="00E32B2D">
        <w:rPr>
          <w:rFonts w:ascii="Times New Roman" w:hAnsi="Times New Roman" w:cs="Times New Roman"/>
          <w:sz w:val="24"/>
          <w:szCs w:val="24"/>
        </w:rPr>
        <w:t>visiškai</w:t>
      </w:r>
      <w:r w:rsidRPr="005857BC">
        <w:rPr>
          <w:rFonts w:ascii="Times New Roman" w:hAnsi="Times New Roman" w:cs="Times New Roman"/>
          <w:sz w:val="24"/>
          <w:szCs w:val="24"/>
        </w:rPr>
        <w:t xml:space="preserve"> nudėvėto, bet dar naudojamo nematerialaus turto, kurio įsigijimo vertė </w:t>
      </w:r>
      <w:r w:rsidR="00E32B2D" w:rsidRPr="005857BC">
        <w:rPr>
          <w:sz w:val="24"/>
          <w:szCs w:val="24"/>
        </w:rPr>
        <w:t>–</w:t>
      </w:r>
      <w:r w:rsidR="00E32B2D">
        <w:rPr>
          <w:sz w:val="24"/>
          <w:szCs w:val="24"/>
        </w:rPr>
        <w:t xml:space="preserve"> </w:t>
      </w:r>
      <w:r w:rsidRPr="005857BC">
        <w:rPr>
          <w:rFonts w:ascii="Times New Roman" w:hAnsi="Times New Roman" w:cs="Times New Roman"/>
          <w:sz w:val="24"/>
          <w:szCs w:val="24"/>
        </w:rPr>
        <w:t xml:space="preserve">14 585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Nematerial</w:t>
      </w:r>
      <w:r w:rsidR="00EA7F8C" w:rsidRPr="005857BC">
        <w:rPr>
          <w:rFonts w:ascii="Times New Roman" w:hAnsi="Times New Roman" w:cs="Times New Roman"/>
          <w:sz w:val="24"/>
          <w:szCs w:val="24"/>
        </w:rPr>
        <w:t>aus turto</w:t>
      </w:r>
      <w:r w:rsidRPr="005857BC">
        <w:rPr>
          <w:rFonts w:ascii="Times New Roman" w:hAnsi="Times New Roman" w:cs="Times New Roman"/>
          <w:sz w:val="24"/>
          <w:szCs w:val="24"/>
        </w:rPr>
        <w:t xml:space="preserve"> </w:t>
      </w:r>
      <w:r w:rsidR="00EA7F8C" w:rsidRPr="005857BC">
        <w:rPr>
          <w:rFonts w:ascii="Times New Roman" w:hAnsi="Times New Roman" w:cs="Times New Roman"/>
          <w:sz w:val="24"/>
          <w:szCs w:val="24"/>
        </w:rPr>
        <w:t>likutinė vertė</w:t>
      </w:r>
      <w:r w:rsidR="00350438" w:rsidRPr="005857BC">
        <w:rPr>
          <w:rFonts w:ascii="Times New Roman" w:hAnsi="Times New Roman" w:cs="Times New Roman"/>
          <w:sz w:val="24"/>
          <w:szCs w:val="24"/>
        </w:rPr>
        <w:t xml:space="preserve"> metų pabaigoje</w:t>
      </w:r>
      <w:r w:rsidR="00EA7F8C" w:rsidRPr="005857BC">
        <w:rPr>
          <w:rFonts w:ascii="Times New Roman" w:hAnsi="Times New Roman" w:cs="Times New Roman"/>
          <w:sz w:val="24"/>
          <w:szCs w:val="24"/>
        </w:rPr>
        <w:t xml:space="preserve"> </w:t>
      </w:r>
      <w:r w:rsidR="00E32B2D" w:rsidRPr="005857BC">
        <w:rPr>
          <w:sz w:val="24"/>
          <w:szCs w:val="24"/>
        </w:rPr>
        <w:t>–</w:t>
      </w:r>
      <w:r w:rsidR="00E32B2D">
        <w:rPr>
          <w:sz w:val="24"/>
          <w:szCs w:val="24"/>
        </w:rPr>
        <w:t xml:space="preserve"> </w:t>
      </w:r>
      <w:r w:rsidRPr="005857BC">
        <w:rPr>
          <w:rFonts w:ascii="Times New Roman" w:hAnsi="Times New Roman" w:cs="Times New Roman"/>
          <w:sz w:val="24"/>
          <w:szCs w:val="24"/>
        </w:rPr>
        <w:t xml:space="preserve">781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w:t>
      </w:r>
    </w:p>
    <w:p w14:paraId="2F1AE80E" w14:textId="77777777" w:rsidR="00B67983" w:rsidRPr="005857BC" w:rsidRDefault="00B67983" w:rsidP="00B67983">
      <w:pPr>
        <w:pStyle w:val="Betarp"/>
        <w:ind w:firstLine="1296"/>
        <w:jc w:val="both"/>
        <w:rPr>
          <w:rFonts w:ascii="Times New Roman" w:hAnsi="Times New Roman" w:cs="Times New Roman"/>
          <w:sz w:val="24"/>
          <w:szCs w:val="24"/>
        </w:rPr>
      </w:pPr>
    </w:p>
    <w:p w14:paraId="2F1AE810" w14:textId="6845F175" w:rsidR="00B67983" w:rsidRPr="005857BC" w:rsidRDefault="00B67983" w:rsidP="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IV. ŪKINĖ VEIKLA, FINASINIAI VEIKLOS RODIKLIAI</w:t>
      </w:r>
    </w:p>
    <w:p w14:paraId="2F1AE811" w14:textId="77777777" w:rsidR="00B67983" w:rsidRPr="005857BC" w:rsidRDefault="00B67983" w:rsidP="00B67983">
      <w:pPr>
        <w:pStyle w:val="Betarp"/>
        <w:jc w:val="center"/>
        <w:rPr>
          <w:rFonts w:ascii="Times New Roman" w:hAnsi="Times New Roman" w:cs="Times New Roman"/>
          <w:b/>
          <w:sz w:val="24"/>
          <w:szCs w:val="24"/>
        </w:rPr>
      </w:pPr>
    </w:p>
    <w:p w14:paraId="2F1AE812" w14:textId="77777777" w:rsidR="00B67983" w:rsidRPr="005857BC" w:rsidRDefault="00B67983" w:rsidP="004016A6">
      <w:pPr>
        <w:pStyle w:val="Betarp"/>
        <w:ind w:firstLine="851"/>
        <w:rPr>
          <w:rFonts w:ascii="Times New Roman" w:hAnsi="Times New Roman" w:cs="Times New Roman"/>
          <w:sz w:val="24"/>
          <w:szCs w:val="24"/>
        </w:rPr>
      </w:pPr>
      <w:r w:rsidRPr="005857BC">
        <w:rPr>
          <w:rFonts w:ascii="Times New Roman" w:hAnsi="Times New Roman" w:cs="Times New Roman"/>
          <w:sz w:val="24"/>
          <w:szCs w:val="24"/>
        </w:rPr>
        <w:t>Bendrovės veiklos pajamos per ataskaitinį laikotarpį</w:t>
      </w:r>
      <w:r w:rsidR="0047439D" w:rsidRPr="005857BC">
        <w:rPr>
          <w:rFonts w:ascii="Times New Roman" w:hAnsi="Times New Roman" w:cs="Times New Roman"/>
          <w:sz w:val="24"/>
          <w:szCs w:val="24"/>
        </w:rPr>
        <w:t xml:space="preserve"> -</w:t>
      </w:r>
      <w:r w:rsidRPr="005857BC">
        <w:rPr>
          <w:rFonts w:ascii="Times New Roman" w:hAnsi="Times New Roman" w:cs="Times New Roman"/>
          <w:sz w:val="24"/>
          <w:szCs w:val="24"/>
        </w:rPr>
        <w:t xml:space="preserve"> 508 665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Didžioji dalis pajamų gauta iš pagrindinių veiklų:  </w:t>
      </w:r>
    </w:p>
    <w:p w14:paraId="2F1AE813" w14:textId="77777777" w:rsidR="00B67983" w:rsidRPr="005857BC" w:rsidRDefault="00B67983" w:rsidP="004016A6">
      <w:pPr>
        <w:pStyle w:val="Betarp"/>
        <w:numPr>
          <w:ilvl w:val="0"/>
          <w:numId w:val="2"/>
        </w:numPr>
        <w:ind w:left="0" w:firstLine="851"/>
        <w:rPr>
          <w:rFonts w:ascii="Times New Roman" w:hAnsi="Times New Roman" w:cs="Times New Roman"/>
          <w:sz w:val="24"/>
          <w:szCs w:val="24"/>
        </w:rPr>
      </w:pPr>
      <w:r w:rsidRPr="005857BC">
        <w:rPr>
          <w:rFonts w:ascii="Times New Roman" w:hAnsi="Times New Roman" w:cs="Times New Roman"/>
          <w:sz w:val="24"/>
          <w:szCs w:val="24"/>
        </w:rPr>
        <w:t>gyvenamųjų na</w:t>
      </w:r>
      <w:r w:rsidR="0047439D" w:rsidRPr="005857BC">
        <w:rPr>
          <w:rFonts w:ascii="Times New Roman" w:hAnsi="Times New Roman" w:cs="Times New Roman"/>
          <w:sz w:val="24"/>
          <w:szCs w:val="24"/>
        </w:rPr>
        <w:t xml:space="preserve">mų eksploatacijos – 106 240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w:t>
      </w:r>
    </w:p>
    <w:p w14:paraId="2F1AE814" w14:textId="77777777" w:rsidR="00B67983" w:rsidRPr="005857BC" w:rsidRDefault="00B67983" w:rsidP="004016A6">
      <w:pPr>
        <w:pStyle w:val="Betarp"/>
        <w:numPr>
          <w:ilvl w:val="0"/>
          <w:numId w:val="2"/>
        </w:numPr>
        <w:ind w:left="0" w:firstLine="851"/>
        <w:rPr>
          <w:rFonts w:ascii="Times New Roman" w:hAnsi="Times New Roman" w:cs="Times New Roman"/>
          <w:sz w:val="24"/>
          <w:szCs w:val="24"/>
        </w:rPr>
      </w:pPr>
      <w:r w:rsidRPr="005857BC">
        <w:rPr>
          <w:rFonts w:ascii="Times New Roman" w:hAnsi="Times New Roman" w:cs="Times New Roman"/>
          <w:sz w:val="24"/>
          <w:szCs w:val="24"/>
        </w:rPr>
        <w:t>šildymo s</w:t>
      </w:r>
      <w:r w:rsidR="0047439D" w:rsidRPr="005857BC">
        <w:rPr>
          <w:rFonts w:ascii="Times New Roman" w:hAnsi="Times New Roman" w:cs="Times New Roman"/>
          <w:sz w:val="24"/>
          <w:szCs w:val="24"/>
        </w:rPr>
        <w:t xml:space="preserve">istemų priežiūros – 130 409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w:t>
      </w:r>
    </w:p>
    <w:p w14:paraId="2F1AE815" w14:textId="77777777" w:rsidR="00B67983" w:rsidRPr="005857BC" w:rsidRDefault="00B67983" w:rsidP="004016A6">
      <w:pPr>
        <w:pStyle w:val="Betarp"/>
        <w:numPr>
          <w:ilvl w:val="0"/>
          <w:numId w:val="2"/>
        </w:numPr>
        <w:ind w:left="0" w:firstLine="851"/>
        <w:rPr>
          <w:rFonts w:ascii="Times New Roman" w:hAnsi="Times New Roman" w:cs="Times New Roman"/>
          <w:sz w:val="24"/>
          <w:szCs w:val="24"/>
        </w:rPr>
      </w:pPr>
      <w:r w:rsidRPr="005857BC">
        <w:rPr>
          <w:rFonts w:ascii="Times New Roman" w:hAnsi="Times New Roman" w:cs="Times New Roman"/>
          <w:sz w:val="24"/>
          <w:szCs w:val="24"/>
        </w:rPr>
        <w:t>admini</w:t>
      </w:r>
      <w:r w:rsidR="0047439D" w:rsidRPr="005857BC">
        <w:rPr>
          <w:rFonts w:ascii="Times New Roman" w:hAnsi="Times New Roman" w:cs="Times New Roman"/>
          <w:sz w:val="24"/>
          <w:szCs w:val="24"/>
        </w:rPr>
        <w:t xml:space="preserve">stravimo paslaugos – 21 347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w:t>
      </w:r>
    </w:p>
    <w:p w14:paraId="2F1AE816" w14:textId="77777777" w:rsidR="00B67983" w:rsidRPr="005857BC" w:rsidRDefault="00B67983" w:rsidP="004016A6">
      <w:pPr>
        <w:pStyle w:val="Betarp"/>
        <w:numPr>
          <w:ilvl w:val="0"/>
          <w:numId w:val="2"/>
        </w:numPr>
        <w:ind w:left="0" w:firstLine="851"/>
        <w:rPr>
          <w:rFonts w:ascii="Times New Roman" w:hAnsi="Times New Roman" w:cs="Times New Roman"/>
          <w:sz w:val="24"/>
          <w:szCs w:val="24"/>
        </w:rPr>
      </w:pPr>
      <w:r w:rsidRPr="005857BC">
        <w:rPr>
          <w:rFonts w:ascii="Times New Roman" w:hAnsi="Times New Roman" w:cs="Times New Roman"/>
          <w:sz w:val="24"/>
          <w:szCs w:val="24"/>
        </w:rPr>
        <w:t>mokesčių</w:t>
      </w:r>
      <w:r w:rsidR="0047439D" w:rsidRPr="005857BC">
        <w:rPr>
          <w:rFonts w:ascii="Times New Roman" w:hAnsi="Times New Roman" w:cs="Times New Roman"/>
          <w:sz w:val="24"/>
          <w:szCs w:val="24"/>
        </w:rPr>
        <w:t xml:space="preserve"> rinkimo paslaugos – 27 079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w:t>
      </w:r>
    </w:p>
    <w:p w14:paraId="2F1AE817" w14:textId="77777777" w:rsidR="00B67983" w:rsidRPr="005857BC" w:rsidRDefault="0047439D" w:rsidP="004016A6">
      <w:pPr>
        <w:pStyle w:val="Betarp"/>
        <w:numPr>
          <w:ilvl w:val="0"/>
          <w:numId w:val="2"/>
        </w:numPr>
        <w:ind w:left="0" w:firstLine="851"/>
        <w:rPr>
          <w:rFonts w:ascii="Times New Roman" w:hAnsi="Times New Roman" w:cs="Times New Roman"/>
          <w:sz w:val="24"/>
          <w:szCs w:val="24"/>
        </w:rPr>
      </w:pPr>
      <w:r w:rsidRPr="005857BC">
        <w:rPr>
          <w:rFonts w:ascii="Times New Roman" w:hAnsi="Times New Roman" w:cs="Times New Roman"/>
          <w:sz w:val="24"/>
          <w:szCs w:val="24"/>
        </w:rPr>
        <w:t>remonto darbų</w:t>
      </w:r>
      <w:r w:rsidR="00EB6DF2" w:rsidRPr="005857BC">
        <w:rPr>
          <w:rFonts w:ascii="Times New Roman" w:hAnsi="Times New Roman" w:cs="Times New Roman"/>
          <w:sz w:val="24"/>
          <w:szCs w:val="24"/>
        </w:rPr>
        <w:t xml:space="preserve"> – 82 072 </w:t>
      </w:r>
      <w:proofErr w:type="spellStart"/>
      <w:r w:rsidR="00EB6DF2" w:rsidRPr="005857BC">
        <w:rPr>
          <w:rFonts w:ascii="Times New Roman" w:hAnsi="Times New Roman" w:cs="Times New Roman"/>
          <w:sz w:val="24"/>
          <w:szCs w:val="24"/>
        </w:rPr>
        <w:t>Eur</w:t>
      </w:r>
      <w:proofErr w:type="spellEnd"/>
      <w:r w:rsidR="00EB6DF2" w:rsidRPr="005857BC">
        <w:rPr>
          <w:rFonts w:ascii="Times New Roman" w:hAnsi="Times New Roman" w:cs="Times New Roman"/>
          <w:sz w:val="24"/>
          <w:szCs w:val="24"/>
        </w:rPr>
        <w:t>,</w:t>
      </w:r>
    </w:p>
    <w:p w14:paraId="2F1AE818" w14:textId="77777777" w:rsidR="00B67983" w:rsidRPr="005857BC" w:rsidRDefault="00B67983" w:rsidP="004016A6">
      <w:pPr>
        <w:pStyle w:val="Betarp"/>
        <w:numPr>
          <w:ilvl w:val="0"/>
          <w:numId w:val="2"/>
        </w:numPr>
        <w:ind w:left="0" w:firstLine="851"/>
        <w:rPr>
          <w:rFonts w:ascii="Times New Roman" w:hAnsi="Times New Roman" w:cs="Times New Roman"/>
          <w:sz w:val="24"/>
          <w:szCs w:val="24"/>
        </w:rPr>
      </w:pPr>
      <w:r w:rsidRPr="005857BC">
        <w:rPr>
          <w:rFonts w:ascii="Times New Roman" w:hAnsi="Times New Roman" w:cs="Times New Roman"/>
          <w:sz w:val="24"/>
          <w:szCs w:val="24"/>
        </w:rPr>
        <w:t xml:space="preserve">kitų paslaugų pajamos – 113 695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w:t>
      </w:r>
    </w:p>
    <w:p w14:paraId="2F1AE819" w14:textId="5DDC4007"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2016 metais viso atlikta apmokamų remonto darbų gy</w:t>
      </w:r>
      <w:r w:rsidR="00350438" w:rsidRPr="005857BC">
        <w:rPr>
          <w:rFonts w:ascii="Times New Roman" w:hAnsi="Times New Roman" w:cs="Times New Roman"/>
          <w:sz w:val="24"/>
          <w:szCs w:val="24"/>
        </w:rPr>
        <w:t>venamuose namuose už 70 316</w:t>
      </w:r>
      <w:r w:rsidR="0047439D" w:rsidRPr="005857BC">
        <w:rPr>
          <w:rFonts w:ascii="Times New Roman" w:hAnsi="Times New Roman" w:cs="Times New Roman"/>
          <w:sz w:val="24"/>
          <w:szCs w:val="24"/>
        </w:rPr>
        <w:t xml:space="preserve">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w:t>
      </w:r>
      <w:r w:rsidR="00E32B2D">
        <w:rPr>
          <w:rFonts w:ascii="Times New Roman" w:hAnsi="Times New Roman" w:cs="Times New Roman"/>
          <w:sz w:val="24"/>
          <w:szCs w:val="24"/>
        </w:rPr>
        <w:t>tarp kurių</w:t>
      </w:r>
      <w:r w:rsidRPr="005857BC">
        <w:rPr>
          <w:rFonts w:ascii="Times New Roman" w:hAnsi="Times New Roman" w:cs="Times New Roman"/>
          <w:sz w:val="24"/>
          <w:szCs w:val="24"/>
        </w:rPr>
        <w:t xml:space="preserve"> s</w:t>
      </w:r>
      <w:r w:rsidR="0047439D" w:rsidRPr="005857BC">
        <w:rPr>
          <w:rFonts w:ascii="Times New Roman" w:hAnsi="Times New Roman" w:cs="Times New Roman"/>
          <w:sz w:val="24"/>
          <w:szCs w:val="24"/>
        </w:rPr>
        <w:t xml:space="preserve">antechnikos darbų </w:t>
      </w:r>
      <w:r w:rsidR="00E32B2D" w:rsidRPr="005857BC">
        <w:rPr>
          <w:sz w:val="24"/>
          <w:szCs w:val="24"/>
        </w:rPr>
        <w:t>–</w:t>
      </w:r>
      <w:r w:rsidR="00E32B2D">
        <w:rPr>
          <w:sz w:val="24"/>
          <w:szCs w:val="24"/>
        </w:rPr>
        <w:t xml:space="preserve"> </w:t>
      </w:r>
      <w:r w:rsidR="0047439D" w:rsidRPr="005857BC">
        <w:rPr>
          <w:rFonts w:ascii="Times New Roman" w:hAnsi="Times New Roman" w:cs="Times New Roman"/>
          <w:sz w:val="24"/>
          <w:szCs w:val="24"/>
        </w:rPr>
        <w:t xml:space="preserve">už 19 733 </w:t>
      </w:r>
      <w:proofErr w:type="spellStart"/>
      <w:r w:rsidR="0047439D" w:rsidRPr="005857BC">
        <w:rPr>
          <w:rFonts w:ascii="Times New Roman" w:hAnsi="Times New Roman" w:cs="Times New Roman"/>
          <w:sz w:val="24"/>
          <w:szCs w:val="24"/>
        </w:rPr>
        <w:t>Eur</w:t>
      </w:r>
      <w:proofErr w:type="spellEnd"/>
      <w:r w:rsidR="0047439D" w:rsidRPr="005857BC">
        <w:rPr>
          <w:rFonts w:ascii="Times New Roman" w:hAnsi="Times New Roman" w:cs="Times New Roman"/>
          <w:sz w:val="24"/>
          <w:szCs w:val="24"/>
        </w:rPr>
        <w:t xml:space="preserve">, elektros darbų </w:t>
      </w:r>
      <w:r w:rsidR="00E32B2D" w:rsidRPr="005857BC">
        <w:rPr>
          <w:sz w:val="24"/>
          <w:szCs w:val="24"/>
        </w:rPr>
        <w:t>–</w:t>
      </w:r>
      <w:r w:rsidR="0047439D" w:rsidRPr="005857BC">
        <w:rPr>
          <w:rFonts w:ascii="Times New Roman" w:hAnsi="Times New Roman" w:cs="Times New Roman"/>
          <w:sz w:val="24"/>
          <w:szCs w:val="24"/>
        </w:rPr>
        <w:t xml:space="preserve"> už 3 066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įvai</w:t>
      </w:r>
      <w:r w:rsidR="0047439D" w:rsidRPr="005857BC">
        <w:rPr>
          <w:rFonts w:ascii="Times New Roman" w:hAnsi="Times New Roman" w:cs="Times New Roman"/>
          <w:sz w:val="24"/>
          <w:szCs w:val="24"/>
        </w:rPr>
        <w:t xml:space="preserve">rių statybos darbų </w:t>
      </w:r>
      <w:r w:rsidR="00E32B2D" w:rsidRPr="005857BC">
        <w:rPr>
          <w:sz w:val="24"/>
          <w:szCs w:val="24"/>
        </w:rPr>
        <w:t>–</w:t>
      </w:r>
      <w:r w:rsidR="00E32B2D">
        <w:rPr>
          <w:sz w:val="24"/>
          <w:szCs w:val="24"/>
        </w:rPr>
        <w:t xml:space="preserve"> </w:t>
      </w:r>
      <w:r w:rsidR="0047439D" w:rsidRPr="005857BC">
        <w:rPr>
          <w:rFonts w:ascii="Times New Roman" w:hAnsi="Times New Roman" w:cs="Times New Roman"/>
          <w:sz w:val="24"/>
          <w:szCs w:val="24"/>
        </w:rPr>
        <w:t xml:space="preserve">už 5 659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pakeista laiptin</w:t>
      </w:r>
      <w:r w:rsidR="0047439D" w:rsidRPr="005857BC">
        <w:rPr>
          <w:rFonts w:ascii="Times New Roman" w:hAnsi="Times New Roman" w:cs="Times New Roman"/>
          <w:sz w:val="24"/>
          <w:szCs w:val="24"/>
        </w:rPr>
        <w:t xml:space="preserve">ių durų ir langų už 15 417 </w:t>
      </w:r>
      <w:proofErr w:type="spellStart"/>
      <w:r w:rsidR="0047439D"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atliktas gyv</w:t>
      </w:r>
      <w:r w:rsidR="00EA7F8C" w:rsidRPr="005857BC">
        <w:rPr>
          <w:rFonts w:ascii="Times New Roman" w:hAnsi="Times New Roman" w:cs="Times New Roman"/>
          <w:sz w:val="24"/>
          <w:szCs w:val="24"/>
        </w:rPr>
        <w:t xml:space="preserve">enamojo </w:t>
      </w:r>
      <w:r w:rsidRPr="005857BC">
        <w:rPr>
          <w:rFonts w:ascii="Times New Roman" w:hAnsi="Times New Roman" w:cs="Times New Roman"/>
          <w:sz w:val="24"/>
          <w:szCs w:val="24"/>
        </w:rPr>
        <w:t xml:space="preserve"> namo Aukštaičių g. 8 fasado remontas už 18 020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suremontuoti gyv</w:t>
      </w:r>
      <w:r w:rsidR="00BE11B4" w:rsidRPr="005857BC">
        <w:rPr>
          <w:rFonts w:ascii="Times New Roman" w:hAnsi="Times New Roman" w:cs="Times New Roman"/>
          <w:sz w:val="24"/>
          <w:szCs w:val="24"/>
        </w:rPr>
        <w:t>enamųjų</w:t>
      </w:r>
      <w:r w:rsidRPr="005857BC">
        <w:rPr>
          <w:rFonts w:ascii="Times New Roman" w:hAnsi="Times New Roman" w:cs="Times New Roman"/>
          <w:sz w:val="24"/>
          <w:szCs w:val="24"/>
        </w:rPr>
        <w:t xml:space="preserve"> namų Laisvės g. 5</w:t>
      </w:r>
      <w:r w:rsidR="00E32B2D">
        <w:rPr>
          <w:rFonts w:ascii="Times New Roman" w:hAnsi="Times New Roman" w:cs="Times New Roman"/>
          <w:sz w:val="24"/>
          <w:szCs w:val="24"/>
        </w:rPr>
        <w:t>D</w:t>
      </w:r>
      <w:r w:rsidRPr="005857BC">
        <w:rPr>
          <w:rFonts w:ascii="Times New Roman" w:hAnsi="Times New Roman" w:cs="Times New Roman"/>
          <w:sz w:val="24"/>
          <w:szCs w:val="24"/>
        </w:rPr>
        <w:t xml:space="preserve">, Vilties g. 26 ir Laisvės g. 4 stogai už 8 421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w:t>
      </w:r>
    </w:p>
    <w:p w14:paraId="2F1AE81A" w14:textId="43C2680F"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2016 metais pelningos buvo bendro naudojimo objektų eksploatacijos, šildymo sistemų priežiūros, remonto darbų veiklos. Nuostol</w:t>
      </w:r>
      <w:r w:rsidR="00E32B2D">
        <w:rPr>
          <w:rFonts w:ascii="Times New Roman" w:hAnsi="Times New Roman" w:cs="Times New Roman"/>
          <w:sz w:val="24"/>
          <w:szCs w:val="24"/>
        </w:rPr>
        <w:t>is gautas</w:t>
      </w:r>
      <w:r w:rsidR="00E32B2D" w:rsidRPr="005857BC">
        <w:rPr>
          <w:rFonts w:ascii="Times New Roman" w:hAnsi="Times New Roman" w:cs="Times New Roman"/>
          <w:sz w:val="24"/>
          <w:szCs w:val="24"/>
        </w:rPr>
        <w:t xml:space="preserve"> </w:t>
      </w:r>
      <w:r w:rsidRPr="005857BC">
        <w:rPr>
          <w:rFonts w:ascii="Times New Roman" w:hAnsi="Times New Roman" w:cs="Times New Roman"/>
          <w:sz w:val="24"/>
          <w:szCs w:val="24"/>
        </w:rPr>
        <w:t>iš mokesčių kasų (dėl programų  atnaujinimo) ir kitų paslaugų.</w:t>
      </w:r>
      <w:r w:rsidR="00D6620C" w:rsidRPr="005857BC">
        <w:rPr>
          <w:rFonts w:ascii="Times New Roman" w:hAnsi="Times New Roman" w:cs="Times New Roman"/>
          <w:sz w:val="24"/>
          <w:szCs w:val="24"/>
        </w:rPr>
        <w:t xml:space="preserve"> 2016 m. bendrovės bendra veikla buvo pelninga, pelnas</w:t>
      </w:r>
      <w:r w:rsidR="00F31C59">
        <w:rPr>
          <w:rFonts w:ascii="Times New Roman" w:hAnsi="Times New Roman" w:cs="Times New Roman"/>
          <w:sz w:val="24"/>
          <w:szCs w:val="24"/>
        </w:rPr>
        <w:t xml:space="preserve"> prieš apmokestinimą</w:t>
      </w:r>
      <w:r w:rsidR="00D6620C" w:rsidRPr="005857BC">
        <w:rPr>
          <w:rFonts w:ascii="Times New Roman" w:hAnsi="Times New Roman" w:cs="Times New Roman"/>
          <w:sz w:val="24"/>
          <w:szCs w:val="24"/>
        </w:rPr>
        <w:t xml:space="preserve"> – 5119 </w:t>
      </w:r>
      <w:proofErr w:type="spellStart"/>
      <w:r w:rsidR="00D6620C" w:rsidRPr="005857BC">
        <w:rPr>
          <w:rFonts w:ascii="Times New Roman" w:hAnsi="Times New Roman" w:cs="Times New Roman"/>
          <w:sz w:val="24"/>
          <w:szCs w:val="24"/>
        </w:rPr>
        <w:t>Eur</w:t>
      </w:r>
      <w:proofErr w:type="spellEnd"/>
      <w:r w:rsidR="00D6620C" w:rsidRPr="005857BC">
        <w:rPr>
          <w:rFonts w:ascii="Times New Roman" w:hAnsi="Times New Roman" w:cs="Times New Roman"/>
          <w:sz w:val="24"/>
          <w:szCs w:val="24"/>
        </w:rPr>
        <w:t>.</w:t>
      </w:r>
    </w:p>
    <w:p w14:paraId="2F1AE81B" w14:textId="70655666"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2016 metais pradėta gyvenamųjų namų Jaunystės g. 4, Panevėžio g. 12 ir Vilties g. 16 renovacija ir sėkmingai vykdoma toliau. Šiuo metu šaukiami gyventojų susirinkimai ir vykdomi paruoštų investicinių planų aptarimai su butų savinink</w:t>
      </w:r>
      <w:r w:rsidR="008F10E4" w:rsidRPr="005857BC">
        <w:rPr>
          <w:rFonts w:ascii="Times New Roman" w:hAnsi="Times New Roman" w:cs="Times New Roman"/>
          <w:sz w:val="24"/>
          <w:szCs w:val="24"/>
        </w:rPr>
        <w:t>ais dėl renovacijos vykdymo gyvenamuosiuose</w:t>
      </w:r>
      <w:r w:rsidRPr="005857BC">
        <w:rPr>
          <w:rFonts w:ascii="Times New Roman" w:hAnsi="Times New Roman" w:cs="Times New Roman"/>
          <w:sz w:val="24"/>
          <w:szCs w:val="24"/>
        </w:rPr>
        <w:t xml:space="preserve"> namuose</w:t>
      </w:r>
      <w:r w:rsidR="00BE11B4" w:rsidRPr="005857BC">
        <w:rPr>
          <w:rFonts w:ascii="Times New Roman" w:hAnsi="Times New Roman" w:cs="Times New Roman"/>
          <w:sz w:val="24"/>
          <w:szCs w:val="24"/>
        </w:rPr>
        <w:t xml:space="preserve"> Rokiškyje</w:t>
      </w:r>
      <w:r w:rsidRPr="005857BC">
        <w:rPr>
          <w:rFonts w:ascii="Times New Roman" w:hAnsi="Times New Roman" w:cs="Times New Roman"/>
          <w:sz w:val="24"/>
          <w:szCs w:val="24"/>
        </w:rPr>
        <w:t xml:space="preserve"> Jaunystės g. 7, Jaunystės g. 9, Panevėžio g. 32.  Taip pat vykdomas Laisvės g. 5</w:t>
      </w:r>
      <w:r w:rsidR="00E32B2D">
        <w:rPr>
          <w:rFonts w:ascii="Times New Roman" w:hAnsi="Times New Roman" w:cs="Times New Roman"/>
          <w:sz w:val="24"/>
          <w:szCs w:val="24"/>
        </w:rPr>
        <w:t>D</w:t>
      </w:r>
      <w:r w:rsidRPr="005857BC">
        <w:rPr>
          <w:rFonts w:ascii="Times New Roman" w:hAnsi="Times New Roman" w:cs="Times New Roman"/>
          <w:sz w:val="24"/>
          <w:szCs w:val="24"/>
        </w:rPr>
        <w:t xml:space="preserve"> ir Laisvės g. 5</w:t>
      </w:r>
      <w:r w:rsidR="00E32B2D">
        <w:rPr>
          <w:rFonts w:ascii="Times New Roman" w:hAnsi="Times New Roman" w:cs="Times New Roman"/>
          <w:sz w:val="24"/>
          <w:szCs w:val="24"/>
        </w:rPr>
        <w:t>C</w:t>
      </w:r>
      <w:r w:rsidRPr="005857BC">
        <w:rPr>
          <w:rFonts w:ascii="Times New Roman" w:hAnsi="Times New Roman" w:cs="Times New Roman"/>
          <w:sz w:val="24"/>
          <w:szCs w:val="24"/>
        </w:rPr>
        <w:t xml:space="preserve"> investicinių planų koregavimas. </w:t>
      </w:r>
    </w:p>
    <w:p w14:paraId="7E1E80F3" w14:textId="141ED35B" w:rsidR="00E32B2D" w:rsidRDefault="00E32B2D" w:rsidP="00B67983">
      <w:pPr>
        <w:rPr>
          <w:sz w:val="24"/>
          <w:szCs w:val="24"/>
          <w:lang w:val="lt-LT"/>
        </w:rPr>
      </w:pPr>
      <w:r>
        <w:rPr>
          <w:sz w:val="24"/>
          <w:szCs w:val="24"/>
          <w:lang w:val="lt-LT"/>
        </w:rPr>
        <w:tab/>
      </w:r>
    </w:p>
    <w:p w14:paraId="2F1AE81D" w14:textId="7345E9CD" w:rsidR="00B67983" w:rsidRPr="005857BC" w:rsidRDefault="00E32B2D" w:rsidP="00B67983">
      <w:pPr>
        <w:rPr>
          <w:sz w:val="24"/>
          <w:szCs w:val="24"/>
          <w:lang w:val="lt-LT"/>
        </w:rPr>
      </w:pPr>
      <w:r>
        <w:rPr>
          <w:sz w:val="24"/>
          <w:szCs w:val="24"/>
          <w:lang w:val="lt-LT"/>
        </w:rPr>
        <w:tab/>
      </w:r>
      <w:r w:rsidR="00A90D90" w:rsidRPr="005857BC">
        <w:rPr>
          <w:sz w:val="24"/>
          <w:szCs w:val="24"/>
          <w:lang w:val="lt-LT"/>
        </w:rPr>
        <w:t xml:space="preserve">Bendrovės </w:t>
      </w:r>
      <w:r w:rsidR="00B67983" w:rsidRPr="005857BC">
        <w:rPr>
          <w:sz w:val="24"/>
          <w:szCs w:val="24"/>
          <w:lang w:val="lt-LT"/>
        </w:rPr>
        <w:t xml:space="preserve"> veiklos rodi</w:t>
      </w:r>
      <w:r w:rsidR="003C73AA" w:rsidRPr="005857BC">
        <w:rPr>
          <w:sz w:val="24"/>
          <w:szCs w:val="24"/>
          <w:lang w:val="lt-LT"/>
        </w:rPr>
        <w:t>kliai pateikiami</w:t>
      </w:r>
      <w:r w:rsidR="00A90D90" w:rsidRPr="005857BC">
        <w:rPr>
          <w:sz w:val="24"/>
          <w:szCs w:val="24"/>
          <w:lang w:val="lt-LT"/>
        </w:rPr>
        <w:t xml:space="preserve"> lentelėje (</w:t>
      </w:r>
      <w:proofErr w:type="spellStart"/>
      <w:r w:rsidR="00A90D90" w:rsidRPr="005857BC">
        <w:rPr>
          <w:sz w:val="24"/>
          <w:szCs w:val="24"/>
          <w:lang w:val="lt-LT"/>
        </w:rPr>
        <w:t>Eur</w:t>
      </w:r>
      <w:proofErr w:type="spellEnd"/>
      <w:r w:rsidR="00B67983" w:rsidRPr="005857BC">
        <w:rPr>
          <w:sz w:val="24"/>
          <w:szCs w:val="24"/>
          <w:lang w:val="lt-LT"/>
        </w:rPr>
        <w:t>)</w:t>
      </w:r>
      <w:r w:rsidR="00A90D90" w:rsidRPr="005857BC">
        <w:rPr>
          <w:sz w:val="24"/>
          <w:szCs w:val="24"/>
          <w:lang w:val="lt-LT"/>
        </w:rPr>
        <w:t>:</w:t>
      </w:r>
    </w:p>
    <w:p w14:paraId="2F1AE81E" w14:textId="77777777" w:rsidR="00A90D90" w:rsidRPr="005857BC" w:rsidRDefault="00A90D90" w:rsidP="00B67983">
      <w:pPr>
        <w:rPr>
          <w:sz w:val="24"/>
          <w:szCs w:val="24"/>
          <w:lang w:val="lt-LT"/>
        </w:rPr>
      </w:pPr>
    </w:p>
    <w:tbl>
      <w:tblPr>
        <w:tblStyle w:val="Lentelstinklelis"/>
        <w:tblW w:w="0" w:type="auto"/>
        <w:jc w:val="center"/>
        <w:tblLayout w:type="fixed"/>
        <w:tblLook w:val="04A0" w:firstRow="1" w:lastRow="0" w:firstColumn="1" w:lastColumn="0" w:noHBand="0" w:noVBand="1"/>
      </w:tblPr>
      <w:tblGrid>
        <w:gridCol w:w="1129"/>
        <w:gridCol w:w="1134"/>
        <w:gridCol w:w="946"/>
        <w:gridCol w:w="897"/>
        <w:gridCol w:w="851"/>
        <w:gridCol w:w="850"/>
        <w:gridCol w:w="851"/>
        <w:gridCol w:w="992"/>
        <w:gridCol w:w="992"/>
        <w:gridCol w:w="986"/>
      </w:tblGrid>
      <w:tr w:rsidR="00B67983" w:rsidRPr="005857BC" w14:paraId="2F1AE829" w14:textId="77777777" w:rsidTr="00B6798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F1AE81F" w14:textId="77777777" w:rsidR="00B67983" w:rsidRPr="005857BC" w:rsidRDefault="00B67983">
            <w:pPr>
              <w:spacing w:after="200" w:line="276" w:lineRule="auto"/>
              <w:jc w:val="center"/>
              <w:rPr>
                <w:lang w:val="lt-LT" w:eastAsia="en-US"/>
              </w:rPr>
            </w:pPr>
            <w:proofErr w:type="spellStart"/>
            <w:r w:rsidRPr="005857BC">
              <w:rPr>
                <w:lang w:val="lt-LT"/>
              </w:rPr>
              <w:t>Pagrindin</w:t>
            </w:r>
            <w:proofErr w:type="spellEnd"/>
            <w:r w:rsidRPr="005857BC">
              <w:rPr>
                <w:lang w:val="lt-LT"/>
              </w:rPr>
              <w:t xml:space="preserve">. </w:t>
            </w:r>
            <w:r w:rsidRPr="005857BC">
              <w:rPr>
                <w:lang w:val="lt-LT"/>
              </w:rPr>
              <w:lastRenderedPageBreak/>
              <w:t>rodikliai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20" w14:textId="77777777" w:rsidR="00B67983" w:rsidRPr="005857BC" w:rsidRDefault="00B67983">
            <w:pPr>
              <w:spacing w:after="200" w:line="276" w:lineRule="auto"/>
              <w:jc w:val="center"/>
              <w:rPr>
                <w:lang w:val="lt-LT" w:eastAsia="en-US"/>
              </w:rPr>
            </w:pPr>
            <w:r w:rsidRPr="005857BC">
              <w:rPr>
                <w:lang w:val="lt-LT"/>
              </w:rPr>
              <w:lastRenderedPageBreak/>
              <w:t xml:space="preserve">Veiklos </w:t>
            </w:r>
            <w:r w:rsidRPr="005857BC">
              <w:rPr>
                <w:lang w:val="lt-LT"/>
              </w:rPr>
              <w:lastRenderedPageBreak/>
              <w:t>rūšys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21" w14:textId="1B1C088B" w:rsidR="00B67983" w:rsidRPr="005857BC" w:rsidRDefault="00B67983" w:rsidP="00E32B2D">
            <w:pPr>
              <w:spacing w:after="200" w:line="276" w:lineRule="auto"/>
              <w:rPr>
                <w:lang w:val="lt-LT" w:eastAsia="en-US"/>
              </w:rPr>
            </w:pPr>
            <w:r w:rsidRPr="005857BC">
              <w:rPr>
                <w:lang w:val="lt-LT"/>
              </w:rPr>
              <w:lastRenderedPageBreak/>
              <w:t xml:space="preserve">Šildymo ir karšt. </w:t>
            </w:r>
            <w:proofErr w:type="spellStart"/>
            <w:r w:rsidRPr="005857BC">
              <w:rPr>
                <w:lang w:val="lt-LT"/>
              </w:rPr>
              <w:lastRenderedPageBreak/>
              <w:t>vand</w:t>
            </w:r>
            <w:proofErr w:type="spellEnd"/>
            <w:r w:rsidRPr="005857BC">
              <w:rPr>
                <w:lang w:val="lt-LT"/>
              </w:rPr>
              <w:t xml:space="preserve">. </w:t>
            </w:r>
            <w:proofErr w:type="spellStart"/>
            <w:r w:rsidR="00E32B2D">
              <w:rPr>
                <w:lang w:val="lt-LT"/>
              </w:rPr>
              <w:t>s</w:t>
            </w:r>
            <w:r w:rsidR="003C73AA" w:rsidRPr="005857BC">
              <w:rPr>
                <w:lang w:val="lt-LT"/>
              </w:rPr>
              <w:t>ist</w:t>
            </w:r>
            <w:proofErr w:type="spellEnd"/>
            <w:r w:rsidR="003C73AA" w:rsidRPr="005857BC">
              <w:rPr>
                <w:lang w:val="lt-LT"/>
              </w:rPr>
              <w:t xml:space="preserve">. </w:t>
            </w:r>
            <w:proofErr w:type="spellStart"/>
            <w:r w:rsidR="00E32B2D" w:rsidRPr="005857BC">
              <w:rPr>
                <w:lang w:val="lt-LT"/>
              </w:rPr>
              <w:t>A</w:t>
            </w:r>
            <w:r w:rsidRPr="005857BC">
              <w:rPr>
                <w:lang w:val="lt-LT"/>
              </w:rPr>
              <w:t>ptar</w:t>
            </w:r>
            <w:r w:rsidR="00E32B2D">
              <w:rPr>
                <w:lang w:val="lt-LT"/>
              </w:rPr>
              <w:t>-</w:t>
            </w:r>
            <w:r w:rsidRPr="005857BC">
              <w:rPr>
                <w:lang w:val="lt-LT"/>
              </w:rPr>
              <w:t>navim</w:t>
            </w:r>
            <w:r w:rsidR="003C73AA" w:rsidRPr="005857BC">
              <w:rPr>
                <w:lang w:val="lt-LT"/>
              </w:rPr>
              <w:t>as</w:t>
            </w:r>
            <w:proofErr w:type="spellEnd"/>
          </w:p>
        </w:tc>
        <w:tc>
          <w:tcPr>
            <w:tcW w:w="897" w:type="dxa"/>
            <w:tcBorders>
              <w:top w:val="single" w:sz="4" w:space="0" w:color="auto"/>
              <w:left w:val="single" w:sz="4" w:space="0" w:color="auto"/>
              <w:bottom w:val="single" w:sz="4" w:space="0" w:color="auto"/>
              <w:right w:val="single" w:sz="4" w:space="0" w:color="auto"/>
            </w:tcBorders>
            <w:vAlign w:val="center"/>
            <w:hideMark/>
          </w:tcPr>
          <w:p w14:paraId="2F1AE822" w14:textId="77777777" w:rsidR="00B67983" w:rsidRPr="005857BC" w:rsidRDefault="00B67983" w:rsidP="00E32B2D">
            <w:pPr>
              <w:spacing w:after="200" w:line="276" w:lineRule="auto"/>
              <w:ind w:left="-61"/>
              <w:rPr>
                <w:lang w:val="lt-LT" w:eastAsia="en-US"/>
              </w:rPr>
            </w:pPr>
            <w:r w:rsidRPr="005857BC">
              <w:rPr>
                <w:lang w:val="lt-LT"/>
              </w:rPr>
              <w:lastRenderedPageBreak/>
              <w:t xml:space="preserve">Bendro </w:t>
            </w:r>
            <w:proofErr w:type="spellStart"/>
            <w:r w:rsidRPr="005857BC">
              <w:rPr>
                <w:lang w:val="lt-LT"/>
              </w:rPr>
              <w:t>naud</w:t>
            </w:r>
            <w:proofErr w:type="spellEnd"/>
            <w:r w:rsidRPr="005857BC">
              <w:rPr>
                <w:lang w:val="lt-LT"/>
              </w:rPr>
              <w:t xml:space="preserve">. </w:t>
            </w:r>
            <w:r w:rsidRPr="005857BC">
              <w:rPr>
                <w:lang w:val="lt-LT"/>
              </w:rPr>
              <w:lastRenderedPageBreak/>
              <w:t xml:space="preserve">objektų </w:t>
            </w:r>
            <w:proofErr w:type="spellStart"/>
            <w:r w:rsidRPr="005857BC">
              <w:rPr>
                <w:lang w:val="lt-LT"/>
              </w:rPr>
              <w:t>ekspl</w:t>
            </w:r>
            <w:proofErr w:type="spellEnd"/>
            <w:r w:rsidRPr="005857BC">
              <w:rPr>
                <w:lang w:val="lt-LT"/>
              </w:rPr>
              <w:t>. ir priežiūra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23" w14:textId="77777777" w:rsidR="00B67983" w:rsidRPr="005857BC" w:rsidRDefault="00B67983" w:rsidP="00E32B2D">
            <w:pPr>
              <w:spacing w:after="200" w:line="276" w:lineRule="auto"/>
              <w:rPr>
                <w:lang w:val="lt-LT" w:eastAsia="en-US"/>
              </w:rPr>
            </w:pPr>
            <w:r w:rsidRPr="005857BC">
              <w:rPr>
                <w:lang w:val="lt-LT"/>
              </w:rPr>
              <w:lastRenderedPageBreak/>
              <w:t>Lifto paslaug</w:t>
            </w:r>
            <w:r w:rsidRPr="005857BC">
              <w:rPr>
                <w:lang w:val="lt-LT"/>
              </w:rPr>
              <w:lastRenderedPageBreak/>
              <w:t>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24" w14:textId="7FC89F42" w:rsidR="00B67983" w:rsidRPr="005857BC" w:rsidRDefault="00B67983" w:rsidP="00E32B2D">
            <w:pPr>
              <w:spacing w:after="200" w:line="276" w:lineRule="auto"/>
              <w:rPr>
                <w:lang w:val="lt-LT" w:eastAsia="en-US"/>
              </w:rPr>
            </w:pPr>
            <w:r w:rsidRPr="005857BC">
              <w:rPr>
                <w:lang w:val="lt-LT"/>
              </w:rPr>
              <w:lastRenderedPageBreak/>
              <w:t xml:space="preserve">Daugiabučių </w:t>
            </w:r>
            <w:r w:rsidRPr="005857BC">
              <w:rPr>
                <w:lang w:val="lt-LT"/>
              </w:rPr>
              <w:lastRenderedPageBreak/>
              <w:t xml:space="preserve">namų </w:t>
            </w:r>
            <w:proofErr w:type="spellStart"/>
            <w:r w:rsidRPr="005857BC">
              <w:rPr>
                <w:lang w:val="lt-LT"/>
              </w:rPr>
              <w:t>admi</w:t>
            </w:r>
            <w:r w:rsidR="00E32B2D">
              <w:rPr>
                <w:lang w:val="lt-LT"/>
              </w:rPr>
              <w:t>-</w:t>
            </w:r>
            <w:r w:rsidRPr="005857BC">
              <w:rPr>
                <w:lang w:val="lt-LT"/>
              </w:rPr>
              <w:t>nistr</w:t>
            </w:r>
            <w:r w:rsidR="00E32B2D">
              <w:rPr>
                <w:lang w:val="lt-LT"/>
              </w:rPr>
              <w:t>a-vimas</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2F1AE825" w14:textId="77777777" w:rsidR="00B67983" w:rsidRPr="005857BC" w:rsidRDefault="00B67983" w:rsidP="00E32B2D">
            <w:pPr>
              <w:spacing w:after="200" w:line="276" w:lineRule="auto"/>
              <w:ind w:hanging="107"/>
              <w:rPr>
                <w:lang w:val="lt-LT" w:eastAsia="en-US"/>
              </w:rPr>
            </w:pPr>
            <w:r w:rsidRPr="005857BC">
              <w:rPr>
                <w:lang w:val="lt-LT"/>
              </w:rPr>
              <w:lastRenderedPageBreak/>
              <w:t xml:space="preserve">Remonto </w:t>
            </w:r>
            <w:r w:rsidRPr="005857BC">
              <w:rPr>
                <w:lang w:val="lt-LT"/>
              </w:rPr>
              <w:lastRenderedPageBreak/>
              <w:t>darbai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26" w14:textId="77777777" w:rsidR="00B67983" w:rsidRPr="005857BC" w:rsidRDefault="00B67983" w:rsidP="00E32B2D">
            <w:pPr>
              <w:spacing w:after="200" w:line="276" w:lineRule="auto"/>
              <w:ind w:hanging="108"/>
              <w:rPr>
                <w:lang w:val="lt-LT" w:eastAsia="en-US"/>
              </w:rPr>
            </w:pPr>
            <w:r w:rsidRPr="005857BC">
              <w:rPr>
                <w:lang w:val="lt-LT"/>
              </w:rPr>
              <w:lastRenderedPageBreak/>
              <w:t xml:space="preserve">Mokesčių </w:t>
            </w:r>
            <w:r w:rsidRPr="005857BC">
              <w:rPr>
                <w:lang w:val="lt-LT"/>
              </w:rPr>
              <w:lastRenderedPageBreak/>
              <w:t>kasos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27" w14:textId="77777777" w:rsidR="00B67983" w:rsidRPr="005857BC" w:rsidRDefault="00B67983" w:rsidP="00E32B2D">
            <w:pPr>
              <w:spacing w:after="200" w:line="276" w:lineRule="auto"/>
              <w:ind w:left="-107"/>
              <w:rPr>
                <w:lang w:val="lt-LT" w:eastAsia="en-US"/>
              </w:rPr>
            </w:pPr>
            <w:r w:rsidRPr="005857BC">
              <w:rPr>
                <w:lang w:val="lt-LT"/>
              </w:rPr>
              <w:lastRenderedPageBreak/>
              <w:t xml:space="preserve">Kitos </w:t>
            </w:r>
            <w:r w:rsidRPr="005857BC">
              <w:rPr>
                <w:lang w:val="lt-LT"/>
              </w:rPr>
              <w:lastRenderedPageBreak/>
              <w:t>paslaugos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28" w14:textId="4E929FAF" w:rsidR="00B67983" w:rsidRPr="005857BC" w:rsidRDefault="00B67983" w:rsidP="00E32B2D">
            <w:pPr>
              <w:spacing w:after="200" w:line="276" w:lineRule="auto"/>
              <w:rPr>
                <w:lang w:val="lt-LT" w:eastAsia="en-US"/>
              </w:rPr>
            </w:pPr>
            <w:r w:rsidRPr="005857BC">
              <w:rPr>
                <w:lang w:val="lt-LT"/>
              </w:rPr>
              <w:lastRenderedPageBreak/>
              <w:t>Iš viso</w:t>
            </w:r>
          </w:p>
        </w:tc>
      </w:tr>
      <w:tr w:rsidR="00B67983" w:rsidRPr="005857BC" w14:paraId="2F1AE833" w14:textId="77777777" w:rsidTr="00B67983">
        <w:trPr>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F1AE82A" w14:textId="77777777" w:rsidR="00B67983" w:rsidRPr="005857BC" w:rsidRDefault="00B67983">
            <w:pPr>
              <w:spacing w:after="200" w:line="276" w:lineRule="auto"/>
              <w:rPr>
                <w:sz w:val="22"/>
                <w:szCs w:val="22"/>
                <w:lang w:val="lt-LT" w:eastAsia="en-US"/>
              </w:rPr>
            </w:pPr>
            <w:r w:rsidRPr="005857BC">
              <w:rPr>
                <w:b/>
                <w:bCs/>
                <w:sz w:val="22"/>
                <w:szCs w:val="22"/>
                <w:lang w:val="lt-LT"/>
              </w:rPr>
              <w:lastRenderedPageBreak/>
              <w:t>Pajamos iš viso</w:t>
            </w:r>
            <w:r w:rsidR="003C73AA" w:rsidRPr="005857BC">
              <w:rPr>
                <w:b/>
                <w:bCs/>
                <w:sz w:val="22"/>
                <w:szCs w:val="22"/>
                <w:lang w:val="lt-LT"/>
              </w:rPr>
              <w:t>:</w:t>
            </w:r>
          </w:p>
        </w:tc>
        <w:tc>
          <w:tcPr>
            <w:tcW w:w="946" w:type="dxa"/>
            <w:tcBorders>
              <w:top w:val="nil"/>
              <w:left w:val="nil"/>
              <w:bottom w:val="single" w:sz="4" w:space="0" w:color="auto"/>
              <w:right w:val="single" w:sz="4" w:space="0" w:color="auto"/>
            </w:tcBorders>
            <w:vAlign w:val="center"/>
            <w:hideMark/>
          </w:tcPr>
          <w:p w14:paraId="2F1AE82B"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130409</w:t>
            </w:r>
          </w:p>
        </w:tc>
        <w:tc>
          <w:tcPr>
            <w:tcW w:w="897" w:type="dxa"/>
            <w:tcBorders>
              <w:top w:val="nil"/>
              <w:left w:val="nil"/>
              <w:bottom w:val="single" w:sz="4" w:space="0" w:color="auto"/>
              <w:right w:val="single" w:sz="4" w:space="0" w:color="auto"/>
            </w:tcBorders>
            <w:vAlign w:val="center"/>
            <w:hideMark/>
          </w:tcPr>
          <w:p w14:paraId="2F1AE82C"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106240</w:t>
            </w:r>
          </w:p>
        </w:tc>
        <w:tc>
          <w:tcPr>
            <w:tcW w:w="851" w:type="dxa"/>
            <w:tcBorders>
              <w:top w:val="nil"/>
              <w:left w:val="nil"/>
              <w:bottom w:val="single" w:sz="4" w:space="0" w:color="auto"/>
              <w:right w:val="single" w:sz="4" w:space="0" w:color="auto"/>
            </w:tcBorders>
            <w:vAlign w:val="center"/>
            <w:hideMark/>
          </w:tcPr>
          <w:p w14:paraId="2F1AE82D"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27858</w:t>
            </w:r>
          </w:p>
        </w:tc>
        <w:tc>
          <w:tcPr>
            <w:tcW w:w="850" w:type="dxa"/>
            <w:tcBorders>
              <w:top w:val="nil"/>
              <w:left w:val="nil"/>
              <w:bottom w:val="single" w:sz="4" w:space="0" w:color="auto"/>
              <w:right w:val="single" w:sz="4" w:space="0" w:color="auto"/>
            </w:tcBorders>
            <w:vAlign w:val="center"/>
            <w:hideMark/>
          </w:tcPr>
          <w:p w14:paraId="2F1AE82E"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21347</w:t>
            </w:r>
          </w:p>
        </w:tc>
        <w:tc>
          <w:tcPr>
            <w:tcW w:w="851" w:type="dxa"/>
            <w:tcBorders>
              <w:top w:val="nil"/>
              <w:left w:val="nil"/>
              <w:bottom w:val="single" w:sz="4" w:space="0" w:color="auto"/>
              <w:right w:val="single" w:sz="4" w:space="0" w:color="auto"/>
            </w:tcBorders>
            <w:vAlign w:val="center"/>
            <w:hideMark/>
          </w:tcPr>
          <w:p w14:paraId="2F1AE82F"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82072</w:t>
            </w:r>
          </w:p>
        </w:tc>
        <w:tc>
          <w:tcPr>
            <w:tcW w:w="992" w:type="dxa"/>
            <w:tcBorders>
              <w:top w:val="nil"/>
              <w:left w:val="nil"/>
              <w:bottom w:val="single" w:sz="4" w:space="0" w:color="auto"/>
              <w:right w:val="single" w:sz="4" w:space="0" w:color="auto"/>
            </w:tcBorders>
            <w:vAlign w:val="center"/>
            <w:hideMark/>
          </w:tcPr>
          <w:p w14:paraId="2F1AE830"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27079</w:t>
            </w:r>
          </w:p>
        </w:tc>
        <w:tc>
          <w:tcPr>
            <w:tcW w:w="992" w:type="dxa"/>
            <w:tcBorders>
              <w:top w:val="nil"/>
              <w:left w:val="nil"/>
              <w:bottom w:val="single" w:sz="4" w:space="0" w:color="auto"/>
              <w:right w:val="single" w:sz="4" w:space="0" w:color="auto"/>
            </w:tcBorders>
            <w:vAlign w:val="center"/>
            <w:hideMark/>
          </w:tcPr>
          <w:p w14:paraId="2F1AE831"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113695</w:t>
            </w:r>
          </w:p>
        </w:tc>
        <w:tc>
          <w:tcPr>
            <w:tcW w:w="986" w:type="dxa"/>
            <w:tcBorders>
              <w:top w:val="nil"/>
              <w:left w:val="nil"/>
              <w:bottom w:val="single" w:sz="4" w:space="0" w:color="auto"/>
              <w:right w:val="single" w:sz="4" w:space="0" w:color="auto"/>
            </w:tcBorders>
            <w:vAlign w:val="center"/>
            <w:hideMark/>
          </w:tcPr>
          <w:p w14:paraId="2F1AE832"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508700</w:t>
            </w:r>
          </w:p>
        </w:tc>
      </w:tr>
      <w:tr w:rsidR="00B67983" w:rsidRPr="005857BC" w14:paraId="2F1AE83E" w14:textId="77777777" w:rsidTr="00B67983">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2F1AE834" w14:textId="77777777" w:rsidR="00B67983" w:rsidRPr="005857BC" w:rsidRDefault="00B67983">
            <w:pPr>
              <w:spacing w:after="200" w:line="276" w:lineRule="auto"/>
              <w:rPr>
                <w:sz w:val="22"/>
                <w:szCs w:val="22"/>
                <w:lang w:val="lt-LT" w:eastAsia="en-US"/>
              </w:rPr>
            </w:pPr>
            <w:r w:rsidRPr="005857BC">
              <w:rPr>
                <w:sz w:val="22"/>
                <w:szCs w:val="22"/>
                <w:lang w:val="lt-LT"/>
              </w:rPr>
              <w:t>Sąnaudos: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35" w14:textId="77777777" w:rsidR="00B67983" w:rsidRPr="005857BC" w:rsidRDefault="00B67983">
            <w:pPr>
              <w:spacing w:after="200" w:line="276" w:lineRule="auto"/>
              <w:rPr>
                <w:lang w:val="lt-LT" w:eastAsia="en-US"/>
              </w:rPr>
            </w:pPr>
            <w:r w:rsidRPr="005857BC">
              <w:rPr>
                <w:lang w:val="lt-LT"/>
              </w:rPr>
              <w:t>darbo užmokestis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36" w14:textId="77777777" w:rsidR="00B67983" w:rsidRPr="005857BC" w:rsidRDefault="00B67983">
            <w:pPr>
              <w:spacing w:after="200" w:line="276" w:lineRule="auto"/>
              <w:jc w:val="center"/>
              <w:rPr>
                <w:sz w:val="22"/>
                <w:szCs w:val="22"/>
                <w:lang w:val="lt-LT" w:eastAsia="en-US"/>
              </w:rPr>
            </w:pPr>
            <w:r w:rsidRPr="005857BC">
              <w:rPr>
                <w:sz w:val="22"/>
                <w:szCs w:val="22"/>
                <w:lang w:val="lt-LT"/>
              </w:rPr>
              <w:t>70802</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37" w14:textId="77777777" w:rsidR="00B67983" w:rsidRPr="005857BC" w:rsidRDefault="00B67983">
            <w:pPr>
              <w:spacing w:after="200" w:line="276" w:lineRule="auto"/>
              <w:jc w:val="center"/>
              <w:rPr>
                <w:sz w:val="22"/>
                <w:szCs w:val="22"/>
                <w:lang w:val="lt-LT" w:eastAsia="en-US"/>
              </w:rPr>
            </w:pPr>
            <w:r w:rsidRPr="005857BC">
              <w:rPr>
                <w:sz w:val="22"/>
                <w:szCs w:val="22"/>
                <w:lang w:val="lt-LT"/>
              </w:rPr>
              <w:t>56606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38" w14:textId="77777777" w:rsidR="00B67983" w:rsidRPr="005857BC" w:rsidRDefault="00B67983">
            <w:pPr>
              <w:spacing w:after="200" w:line="276" w:lineRule="auto"/>
              <w:jc w:val="center"/>
              <w:rPr>
                <w:sz w:val="22"/>
                <w:szCs w:val="22"/>
                <w:lang w:val="lt-LT" w:eastAsia="en-US"/>
              </w:rPr>
            </w:pPr>
            <w:r w:rsidRPr="005857BC">
              <w:rPr>
                <w:sz w:val="22"/>
                <w:szCs w:val="22"/>
                <w:lang w:val="lt-LT"/>
              </w:rPr>
              <w:t>15474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39" w14:textId="77777777" w:rsidR="00B67983" w:rsidRPr="005857BC" w:rsidRDefault="00B67983">
            <w:pPr>
              <w:spacing w:after="200" w:line="276" w:lineRule="auto"/>
              <w:jc w:val="center"/>
              <w:rPr>
                <w:sz w:val="22"/>
                <w:szCs w:val="22"/>
                <w:lang w:val="lt-LT" w:eastAsia="en-US"/>
              </w:rPr>
            </w:pPr>
            <w:r w:rsidRPr="005857BC">
              <w:rPr>
                <w:sz w:val="22"/>
                <w:szCs w:val="22"/>
                <w:lang w:val="lt-LT"/>
              </w:rPr>
              <w:t>15359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3A" w14:textId="77777777" w:rsidR="00B67983" w:rsidRPr="005857BC" w:rsidRDefault="00B67983">
            <w:pPr>
              <w:spacing w:after="200" w:line="276" w:lineRule="auto"/>
              <w:jc w:val="center"/>
              <w:rPr>
                <w:sz w:val="22"/>
                <w:szCs w:val="22"/>
                <w:lang w:val="lt-LT" w:eastAsia="en-US"/>
              </w:rPr>
            </w:pPr>
            <w:r w:rsidRPr="005857BC">
              <w:rPr>
                <w:sz w:val="22"/>
                <w:szCs w:val="22"/>
                <w:lang w:val="lt-LT"/>
              </w:rPr>
              <w:t>15340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3B" w14:textId="77777777" w:rsidR="00B67983" w:rsidRPr="005857BC" w:rsidRDefault="00B67983">
            <w:pPr>
              <w:spacing w:after="200" w:line="276" w:lineRule="auto"/>
              <w:jc w:val="center"/>
              <w:rPr>
                <w:sz w:val="22"/>
                <w:szCs w:val="22"/>
                <w:lang w:val="lt-LT" w:eastAsia="en-US"/>
              </w:rPr>
            </w:pPr>
            <w:r w:rsidRPr="005857BC">
              <w:rPr>
                <w:sz w:val="22"/>
                <w:szCs w:val="22"/>
                <w:lang w:val="lt-LT"/>
              </w:rPr>
              <w:t>22526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3C" w14:textId="77777777" w:rsidR="00B67983" w:rsidRPr="005857BC" w:rsidRDefault="00B67983">
            <w:pPr>
              <w:spacing w:after="200" w:line="276" w:lineRule="auto"/>
              <w:jc w:val="center"/>
              <w:rPr>
                <w:sz w:val="22"/>
                <w:szCs w:val="22"/>
                <w:lang w:val="lt-LT" w:eastAsia="en-US"/>
              </w:rPr>
            </w:pPr>
            <w:r w:rsidRPr="005857BC">
              <w:rPr>
                <w:sz w:val="22"/>
                <w:szCs w:val="22"/>
                <w:lang w:val="lt-LT"/>
              </w:rPr>
              <w:t>34497</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3D" w14:textId="77777777" w:rsidR="00B67983" w:rsidRPr="005857BC" w:rsidRDefault="00B67983">
            <w:pPr>
              <w:spacing w:after="200" w:line="276" w:lineRule="auto"/>
              <w:jc w:val="center"/>
              <w:rPr>
                <w:sz w:val="22"/>
                <w:szCs w:val="22"/>
                <w:lang w:val="lt-LT" w:eastAsia="en-US"/>
              </w:rPr>
            </w:pPr>
            <w:r w:rsidRPr="005857BC">
              <w:rPr>
                <w:sz w:val="22"/>
                <w:szCs w:val="22"/>
                <w:lang w:val="lt-LT"/>
              </w:rPr>
              <w:t>230604</w:t>
            </w:r>
          </w:p>
        </w:tc>
      </w:tr>
      <w:tr w:rsidR="00B67983" w:rsidRPr="005857BC" w14:paraId="2F1AE849"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3F"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40" w14:textId="77777777" w:rsidR="00B67983" w:rsidRPr="005857BC" w:rsidRDefault="00B67983">
            <w:pPr>
              <w:spacing w:after="200" w:line="276" w:lineRule="auto"/>
              <w:rPr>
                <w:lang w:val="lt-LT" w:eastAsia="en-US"/>
              </w:rPr>
            </w:pPr>
            <w:r w:rsidRPr="005857BC">
              <w:rPr>
                <w:lang w:val="lt-LT"/>
              </w:rPr>
              <w:t>soc. draudimas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41" w14:textId="77777777" w:rsidR="00B67983" w:rsidRPr="005857BC" w:rsidRDefault="00B67983">
            <w:pPr>
              <w:spacing w:after="200" w:line="276" w:lineRule="auto"/>
              <w:jc w:val="center"/>
              <w:rPr>
                <w:sz w:val="22"/>
                <w:szCs w:val="22"/>
                <w:lang w:val="lt-LT" w:eastAsia="en-US"/>
              </w:rPr>
            </w:pPr>
            <w:r w:rsidRPr="005857BC">
              <w:rPr>
                <w:sz w:val="22"/>
                <w:szCs w:val="22"/>
                <w:lang w:val="lt-LT"/>
              </w:rPr>
              <w:t>21849</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42" w14:textId="77777777" w:rsidR="00B67983" w:rsidRPr="005857BC" w:rsidRDefault="00B67983">
            <w:pPr>
              <w:spacing w:after="200" w:line="276" w:lineRule="auto"/>
              <w:jc w:val="center"/>
              <w:rPr>
                <w:sz w:val="22"/>
                <w:szCs w:val="22"/>
                <w:lang w:val="lt-LT" w:eastAsia="en-US"/>
              </w:rPr>
            </w:pPr>
            <w:r w:rsidRPr="005857BC">
              <w:rPr>
                <w:sz w:val="22"/>
                <w:szCs w:val="22"/>
                <w:lang w:val="lt-LT"/>
              </w:rPr>
              <w:t>17476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43" w14:textId="77777777" w:rsidR="00B67983" w:rsidRPr="005857BC" w:rsidRDefault="00B67983">
            <w:pPr>
              <w:spacing w:after="200" w:line="276" w:lineRule="auto"/>
              <w:jc w:val="center"/>
              <w:rPr>
                <w:sz w:val="22"/>
                <w:szCs w:val="22"/>
                <w:lang w:val="lt-LT" w:eastAsia="en-US"/>
              </w:rPr>
            </w:pPr>
            <w:r w:rsidRPr="005857BC">
              <w:rPr>
                <w:sz w:val="22"/>
                <w:szCs w:val="22"/>
                <w:lang w:val="lt-LT"/>
              </w:rPr>
              <w:t>4793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44" w14:textId="77777777" w:rsidR="00B67983" w:rsidRPr="005857BC" w:rsidRDefault="00B67983">
            <w:pPr>
              <w:spacing w:after="200" w:line="276" w:lineRule="auto"/>
              <w:jc w:val="center"/>
              <w:rPr>
                <w:sz w:val="22"/>
                <w:szCs w:val="22"/>
                <w:lang w:val="lt-LT" w:eastAsia="en-US"/>
              </w:rPr>
            </w:pPr>
            <w:r w:rsidRPr="005857BC">
              <w:rPr>
                <w:sz w:val="22"/>
                <w:szCs w:val="22"/>
                <w:lang w:val="lt-LT"/>
              </w:rPr>
              <w:t>4760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45" w14:textId="77777777" w:rsidR="00B67983" w:rsidRPr="005857BC" w:rsidRDefault="00B67983">
            <w:pPr>
              <w:spacing w:after="200" w:line="276" w:lineRule="auto"/>
              <w:jc w:val="center"/>
              <w:rPr>
                <w:sz w:val="22"/>
                <w:szCs w:val="22"/>
                <w:lang w:val="lt-LT" w:eastAsia="en-US"/>
              </w:rPr>
            </w:pPr>
            <w:r w:rsidRPr="005857BC">
              <w:rPr>
                <w:sz w:val="22"/>
                <w:szCs w:val="22"/>
                <w:lang w:val="lt-LT"/>
              </w:rPr>
              <w:t>4405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46" w14:textId="77777777" w:rsidR="00B67983" w:rsidRPr="005857BC" w:rsidRDefault="00B67983">
            <w:pPr>
              <w:spacing w:after="200" w:line="276" w:lineRule="auto"/>
              <w:jc w:val="center"/>
              <w:rPr>
                <w:sz w:val="22"/>
                <w:szCs w:val="22"/>
                <w:lang w:val="lt-LT" w:eastAsia="en-US"/>
              </w:rPr>
            </w:pPr>
            <w:r w:rsidRPr="005857BC">
              <w:rPr>
                <w:sz w:val="22"/>
                <w:szCs w:val="22"/>
                <w:lang w:val="lt-LT"/>
              </w:rPr>
              <w:t>6938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47" w14:textId="77777777" w:rsidR="00B67983" w:rsidRPr="005857BC" w:rsidRDefault="00B67983">
            <w:pPr>
              <w:spacing w:after="200" w:line="276" w:lineRule="auto"/>
              <w:jc w:val="center"/>
              <w:rPr>
                <w:sz w:val="22"/>
                <w:szCs w:val="22"/>
                <w:lang w:val="lt-LT" w:eastAsia="en-US"/>
              </w:rPr>
            </w:pPr>
            <w:r w:rsidRPr="005857BC">
              <w:rPr>
                <w:sz w:val="22"/>
                <w:szCs w:val="22"/>
                <w:lang w:val="lt-LT"/>
              </w:rPr>
              <w:t>10003</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48" w14:textId="77777777" w:rsidR="00B67983" w:rsidRPr="005857BC" w:rsidRDefault="00B67983">
            <w:pPr>
              <w:spacing w:after="200" w:line="276" w:lineRule="auto"/>
              <w:jc w:val="center"/>
              <w:rPr>
                <w:sz w:val="22"/>
                <w:szCs w:val="22"/>
                <w:lang w:val="lt-LT" w:eastAsia="en-US"/>
              </w:rPr>
            </w:pPr>
            <w:r w:rsidRPr="005857BC">
              <w:rPr>
                <w:sz w:val="22"/>
                <w:szCs w:val="22"/>
                <w:lang w:val="lt-LT"/>
              </w:rPr>
              <w:t>70224</w:t>
            </w:r>
          </w:p>
        </w:tc>
      </w:tr>
      <w:tr w:rsidR="00B67983" w:rsidRPr="005857BC" w14:paraId="2F1AE854"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4A"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4B" w14:textId="5A3A48CB" w:rsidR="00B67983" w:rsidRPr="005857BC" w:rsidRDefault="00B67983">
            <w:pPr>
              <w:spacing w:after="200" w:line="276" w:lineRule="auto"/>
              <w:rPr>
                <w:lang w:val="lt-LT" w:eastAsia="en-US"/>
              </w:rPr>
            </w:pPr>
            <w:proofErr w:type="spellStart"/>
            <w:r w:rsidRPr="005857BC">
              <w:rPr>
                <w:lang w:val="lt-LT"/>
              </w:rPr>
              <w:t>ilgal</w:t>
            </w:r>
            <w:proofErr w:type="spellEnd"/>
            <w:r w:rsidRPr="005857BC">
              <w:rPr>
                <w:lang w:val="lt-LT"/>
              </w:rPr>
              <w:t>.</w:t>
            </w:r>
            <w:r w:rsidR="00E32B2D">
              <w:rPr>
                <w:lang w:val="lt-LT"/>
              </w:rPr>
              <w:t xml:space="preserve"> </w:t>
            </w:r>
            <w:r w:rsidRPr="005857BC">
              <w:rPr>
                <w:lang w:val="lt-LT"/>
              </w:rPr>
              <w:t xml:space="preserve">turto </w:t>
            </w:r>
            <w:proofErr w:type="spellStart"/>
            <w:r w:rsidRPr="005857BC">
              <w:rPr>
                <w:lang w:val="lt-LT"/>
              </w:rPr>
              <w:t>nusidėvė</w:t>
            </w:r>
            <w:r w:rsidR="00E32B2D">
              <w:rPr>
                <w:lang w:val="lt-LT"/>
              </w:rPr>
              <w:t>-</w:t>
            </w:r>
            <w:r w:rsidRPr="005857BC">
              <w:rPr>
                <w:lang w:val="lt-LT"/>
              </w:rPr>
              <w:t>jimas</w:t>
            </w:r>
            <w:proofErr w:type="spellEnd"/>
          </w:p>
        </w:tc>
        <w:tc>
          <w:tcPr>
            <w:tcW w:w="946" w:type="dxa"/>
            <w:tcBorders>
              <w:top w:val="single" w:sz="4" w:space="0" w:color="auto"/>
              <w:left w:val="single" w:sz="4" w:space="0" w:color="auto"/>
              <w:bottom w:val="single" w:sz="4" w:space="0" w:color="auto"/>
              <w:right w:val="single" w:sz="4" w:space="0" w:color="auto"/>
            </w:tcBorders>
            <w:vAlign w:val="center"/>
            <w:hideMark/>
          </w:tcPr>
          <w:p w14:paraId="2F1AE84C" w14:textId="77777777" w:rsidR="00B67983" w:rsidRPr="005857BC" w:rsidRDefault="00B67983">
            <w:pPr>
              <w:spacing w:after="200" w:line="276" w:lineRule="auto"/>
              <w:jc w:val="center"/>
              <w:rPr>
                <w:sz w:val="22"/>
                <w:szCs w:val="22"/>
                <w:lang w:val="lt-LT" w:eastAsia="en-US"/>
              </w:rPr>
            </w:pPr>
            <w:r w:rsidRPr="005857BC">
              <w:rPr>
                <w:sz w:val="22"/>
                <w:szCs w:val="22"/>
                <w:lang w:val="lt-LT"/>
              </w:rPr>
              <w:t>1370</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4D" w14:textId="77777777" w:rsidR="00B67983" w:rsidRPr="005857BC" w:rsidRDefault="00B67983">
            <w:pPr>
              <w:spacing w:after="200" w:line="276" w:lineRule="auto"/>
              <w:jc w:val="center"/>
              <w:rPr>
                <w:sz w:val="22"/>
                <w:szCs w:val="22"/>
                <w:lang w:val="lt-LT" w:eastAsia="en-US"/>
              </w:rPr>
            </w:pPr>
            <w:r w:rsidRPr="005857BC">
              <w:rPr>
                <w:sz w:val="22"/>
                <w:szCs w:val="22"/>
                <w:lang w:val="lt-LT"/>
              </w:rPr>
              <w:t>1134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4E"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4F" w14:textId="77777777" w:rsidR="00B67983" w:rsidRPr="005857BC" w:rsidRDefault="00B67983">
            <w:pPr>
              <w:spacing w:after="200" w:line="276" w:lineRule="auto"/>
              <w:jc w:val="center"/>
              <w:rPr>
                <w:sz w:val="22"/>
                <w:szCs w:val="22"/>
                <w:lang w:val="lt-LT" w:eastAsia="en-US"/>
              </w:rPr>
            </w:pPr>
            <w:r w:rsidRPr="005857BC">
              <w:rPr>
                <w:sz w:val="22"/>
                <w:szCs w:val="22"/>
                <w:lang w:val="lt-LT"/>
              </w:rPr>
              <w:t>187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50" w14:textId="77777777" w:rsidR="00B67983" w:rsidRPr="005857BC" w:rsidRDefault="00B67983">
            <w:pPr>
              <w:spacing w:after="200" w:line="276" w:lineRule="auto"/>
              <w:jc w:val="center"/>
              <w:rPr>
                <w:sz w:val="22"/>
                <w:szCs w:val="22"/>
                <w:lang w:val="lt-LT" w:eastAsia="en-US"/>
              </w:rPr>
            </w:pPr>
            <w:r w:rsidRPr="005857BC">
              <w:rPr>
                <w:sz w:val="22"/>
                <w:szCs w:val="22"/>
                <w:lang w:val="lt-LT"/>
              </w:rPr>
              <w:t>497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51" w14:textId="77777777" w:rsidR="00B67983" w:rsidRPr="005857BC" w:rsidRDefault="00B67983">
            <w:pPr>
              <w:spacing w:after="200" w:line="276" w:lineRule="auto"/>
              <w:jc w:val="center"/>
              <w:rPr>
                <w:sz w:val="22"/>
                <w:szCs w:val="22"/>
                <w:lang w:val="lt-LT" w:eastAsia="en-US"/>
              </w:rPr>
            </w:pPr>
            <w:r w:rsidRPr="005857BC">
              <w:rPr>
                <w:sz w:val="22"/>
                <w:szCs w:val="22"/>
                <w:lang w:val="lt-LT"/>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52" w14:textId="77777777" w:rsidR="00B67983" w:rsidRPr="005857BC" w:rsidRDefault="00B67983">
            <w:pPr>
              <w:spacing w:after="200" w:line="276" w:lineRule="auto"/>
              <w:jc w:val="center"/>
              <w:rPr>
                <w:sz w:val="22"/>
                <w:szCs w:val="22"/>
                <w:lang w:val="lt-LT" w:eastAsia="en-US"/>
              </w:rPr>
            </w:pPr>
            <w:r w:rsidRPr="005857BC">
              <w:rPr>
                <w:sz w:val="22"/>
                <w:szCs w:val="22"/>
                <w:lang w:val="lt-LT"/>
              </w:rPr>
              <w:t>1630</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53" w14:textId="77777777" w:rsidR="00B67983" w:rsidRPr="005857BC" w:rsidRDefault="00B67983">
            <w:pPr>
              <w:spacing w:after="200" w:line="276" w:lineRule="auto"/>
              <w:jc w:val="center"/>
              <w:rPr>
                <w:sz w:val="22"/>
                <w:szCs w:val="22"/>
                <w:lang w:val="lt-LT" w:eastAsia="en-US"/>
              </w:rPr>
            </w:pPr>
            <w:r w:rsidRPr="005857BC">
              <w:rPr>
                <w:sz w:val="22"/>
                <w:szCs w:val="22"/>
                <w:lang w:val="lt-LT"/>
              </w:rPr>
              <w:t>4839</w:t>
            </w:r>
          </w:p>
        </w:tc>
      </w:tr>
      <w:tr w:rsidR="00B67983" w:rsidRPr="005857BC" w14:paraId="2F1AE85F"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55"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56" w14:textId="0907851E" w:rsidR="00B67983" w:rsidRPr="005857BC" w:rsidRDefault="00B67983">
            <w:pPr>
              <w:spacing w:after="200" w:line="276" w:lineRule="auto"/>
              <w:rPr>
                <w:lang w:val="lt-LT" w:eastAsia="en-US"/>
              </w:rPr>
            </w:pPr>
            <w:r w:rsidRPr="005857BC">
              <w:rPr>
                <w:lang w:val="lt-LT"/>
              </w:rPr>
              <w:t xml:space="preserve">medžiagos, </w:t>
            </w:r>
            <w:proofErr w:type="spellStart"/>
            <w:r w:rsidRPr="005857BC">
              <w:rPr>
                <w:lang w:val="lt-LT"/>
              </w:rPr>
              <w:t>ats</w:t>
            </w:r>
            <w:proofErr w:type="spellEnd"/>
            <w:r w:rsidR="00E32B2D">
              <w:rPr>
                <w:lang w:val="lt-LT"/>
              </w:rPr>
              <w:t xml:space="preserve"> </w:t>
            </w:r>
            <w:r w:rsidRPr="005857BC">
              <w:rPr>
                <w:lang w:val="lt-LT"/>
              </w:rPr>
              <w:t>.dalys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57" w14:textId="77777777" w:rsidR="00B67983" w:rsidRPr="005857BC" w:rsidRDefault="00B67983">
            <w:pPr>
              <w:spacing w:after="200" w:line="276" w:lineRule="auto"/>
              <w:jc w:val="center"/>
              <w:rPr>
                <w:sz w:val="22"/>
                <w:szCs w:val="22"/>
                <w:lang w:val="lt-LT" w:eastAsia="en-US"/>
              </w:rPr>
            </w:pPr>
            <w:r w:rsidRPr="005857BC">
              <w:rPr>
                <w:sz w:val="22"/>
                <w:szCs w:val="22"/>
                <w:lang w:val="lt-LT"/>
              </w:rPr>
              <w:t>9108</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58" w14:textId="77777777" w:rsidR="00B67983" w:rsidRPr="005857BC" w:rsidRDefault="00B67983">
            <w:pPr>
              <w:spacing w:after="200" w:line="276" w:lineRule="auto"/>
              <w:jc w:val="center"/>
              <w:rPr>
                <w:sz w:val="22"/>
                <w:szCs w:val="22"/>
                <w:lang w:val="lt-LT" w:eastAsia="en-US"/>
              </w:rPr>
            </w:pPr>
            <w:r w:rsidRPr="005857BC">
              <w:rPr>
                <w:sz w:val="22"/>
                <w:szCs w:val="22"/>
                <w:lang w:val="lt-LT"/>
              </w:rPr>
              <w:t>10532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59"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5A" w14:textId="77777777" w:rsidR="00B67983" w:rsidRPr="005857BC" w:rsidRDefault="00B67983">
            <w:pPr>
              <w:spacing w:after="200" w:line="276" w:lineRule="auto"/>
              <w:jc w:val="center"/>
              <w:rPr>
                <w:sz w:val="22"/>
                <w:szCs w:val="22"/>
                <w:lang w:val="lt-LT" w:eastAsia="en-US"/>
              </w:rPr>
            </w:pPr>
            <w:r w:rsidRPr="005857BC">
              <w:rPr>
                <w:sz w:val="22"/>
                <w:szCs w:val="22"/>
                <w:lang w:val="lt-LT"/>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5B" w14:textId="77777777" w:rsidR="00B67983" w:rsidRPr="005857BC" w:rsidRDefault="00B67983">
            <w:pPr>
              <w:spacing w:after="200" w:line="276" w:lineRule="auto"/>
              <w:jc w:val="center"/>
              <w:rPr>
                <w:sz w:val="22"/>
                <w:szCs w:val="22"/>
                <w:lang w:val="lt-LT" w:eastAsia="en-US"/>
              </w:rPr>
            </w:pPr>
            <w:r w:rsidRPr="005857BC">
              <w:rPr>
                <w:sz w:val="22"/>
                <w:szCs w:val="22"/>
                <w:lang w:val="lt-LT"/>
              </w:rPr>
              <w:t>13881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5C" w14:textId="77777777" w:rsidR="00B67983" w:rsidRPr="005857BC" w:rsidRDefault="00B67983">
            <w:pPr>
              <w:spacing w:after="200" w:line="276" w:lineRule="auto"/>
              <w:jc w:val="center"/>
              <w:rPr>
                <w:sz w:val="22"/>
                <w:szCs w:val="22"/>
                <w:lang w:val="lt-LT" w:eastAsia="en-US"/>
              </w:rPr>
            </w:pPr>
            <w:r w:rsidRPr="005857BC">
              <w:rPr>
                <w:sz w:val="22"/>
                <w:szCs w:val="22"/>
                <w:lang w:val="lt-LT"/>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5D" w14:textId="77777777" w:rsidR="00B67983" w:rsidRPr="005857BC" w:rsidRDefault="00B67983">
            <w:pPr>
              <w:spacing w:after="200" w:line="276" w:lineRule="auto"/>
              <w:jc w:val="center"/>
              <w:rPr>
                <w:sz w:val="22"/>
                <w:szCs w:val="22"/>
                <w:lang w:val="lt-LT" w:eastAsia="en-US"/>
              </w:rPr>
            </w:pPr>
            <w:r w:rsidRPr="005857BC">
              <w:rPr>
                <w:sz w:val="22"/>
                <w:szCs w:val="22"/>
                <w:lang w:val="lt-LT"/>
              </w:rPr>
              <w:t>2426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5E" w14:textId="77777777" w:rsidR="00B67983" w:rsidRPr="005857BC" w:rsidRDefault="00B67983">
            <w:pPr>
              <w:spacing w:after="200" w:line="276" w:lineRule="auto"/>
              <w:jc w:val="center"/>
              <w:rPr>
                <w:sz w:val="22"/>
                <w:szCs w:val="22"/>
                <w:lang w:val="lt-LT" w:eastAsia="en-US"/>
              </w:rPr>
            </w:pPr>
            <w:r w:rsidRPr="005857BC">
              <w:rPr>
                <w:sz w:val="22"/>
                <w:szCs w:val="22"/>
                <w:lang w:val="lt-LT"/>
              </w:rPr>
              <w:t>36083</w:t>
            </w:r>
          </w:p>
        </w:tc>
      </w:tr>
      <w:tr w:rsidR="00B67983" w:rsidRPr="005857BC" w14:paraId="2F1AE86A"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60"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61" w14:textId="77777777" w:rsidR="00B67983" w:rsidRPr="005857BC" w:rsidRDefault="00B67983">
            <w:pPr>
              <w:spacing w:after="200" w:line="276" w:lineRule="auto"/>
              <w:rPr>
                <w:lang w:val="lt-LT" w:eastAsia="en-US"/>
              </w:rPr>
            </w:pPr>
            <w:r w:rsidRPr="005857BC">
              <w:rPr>
                <w:lang w:val="lt-LT"/>
              </w:rPr>
              <w:t>kuras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62" w14:textId="77777777" w:rsidR="00B67983" w:rsidRPr="005857BC" w:rsidRDefault="00B67983">
            <w:pPr>
              <w:spacing w:after="200" w:line="276" w:lineRule="auto"/>
              <w:jc w:val="center"/>
              <w:rPr>
                <w:sz w:val="22"/>
                <w:szCs w:val="22"/>
                <w:lang w:val="lt-LT" w:eastAsia="en-US"/>
              </w:rPr>
            </w:pPr>
            <w:r w:rsidRPr="005857BC">
              <w:rPr>
                <w:sz w:val="22"/>
                <w:szCs w:val="22"/>
                <w:lang w:val="lt-LT"/>
              </w:rPr>
              <w:t>1377</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63" w14:textId="77777777" w:rsidR="00B67983" w:rsidRPr="005857BC" w:rsidRDefault="00B67983">
            <w:pPr>
              <w:spacing w:after="200" w:line="276" w:lineRule="auto"/>
              <w:jc w:val="center"/>
              <w:rPr>
                <w:sz w:val="22"/>
                <w:szCs w:val="22"/>
                <w:lang w:val="lt-LT" w:eastAsia="en-US"/>
              </w:rPr>
            </w:pPr>
            <w:r w:rsidRPr="005857BC">
              <w:rPr>
                <w:sz w:val="22"/>
                <w:szCs w:val="22"/>
                <w:lang w:val="lt-LT"/>
              </w:rPr>
              <w:t>1051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64"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65" w14:textId="77777777" w:rsidR="00B67983" w:rsidRPr="005857BC" w:rsidRDefault="00B67983">
            <w:pPr>
              <w:spacing w:after="200" w:line="276" w:lineRule="auto"/>
              <w:jc w:val="center"/>
              <w:rPr>
                <w:sz w:val="22"/>
                <w:szCs w:val="22"/>
                <w:lang w:val="lt-LT" w:eastAsia="en-US"/>
              </w:rPr>
            </w:pPr>
            <w:r w:rsidRPr="005857BC">
              <w:rPr>
                <w:sz w:val="22"/>
                <w:szCs w:val="22"/>
                <w:lang w:val="lt-LT"/>
              </w:rPr>
              <w:t>266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66" w14:textId="77777777" w:rsidR="00B67983" w:rsidRPr="005857BC" w:rsidRDefault="00B67983">
            <w:pPr>
              <w:spacing w:after="200" w:line="276" w:lineRule="auto"/>
              <w:jc w:val="center"/>
              <w:rPr>
                <w:sz w:val="22"/>
                <w:szCs w:val="22"/>
                <w:lang w:val="lt-LT" w:eastAsia="en-US"/>
              </w:rPr>
            </w:pPr>
            <w:r w:rsidRPr="005857BC">
              <w:rPr>
                <w:sz w:val="22"/>
                <w:szCs w:val="22"/>
                <w:lang w:val="lt-LT"/>
              </w:rPr>
              <w:t>856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67"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68" w14:textId="77777777" w:rsidR="00B67983" w:rsidRPr="005857BC" w:rsidRDefault="00B67983">
            <w:pPr>
              <w:spacing w:after="200" w:line="276" w:lineRule="auto"/>
              <w:jc w:val="center"/>
              <w:rPr>
                <w:sz w:val="22"/>
                <w:szCs w:val="22"/>
                <w:lang w:val="lt-LT" w:eastAsia="en-US"/>
              </w:rPr>
            </w:pPr>
            <w:r w:rsidRPr="005857BC">
              <w:rPr>
                <w:sz w:val="22"/>
                <w:szCs w:val="22"/>
                <w:lang w:val="lt-LT"/>
              </w:rPr>
              <w:t>1099</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69" w14:textId="77777777" w:rsidR="00B67983" w:rsidRPr="005857BC" w:rsidRDefault="00B67983">
            <w:pPr>
              <w:spacing w:after="200" w:line="276" w:lineRule="auto"/>
              <w:jc w:val="center"/>
              <w:rPr>
                <w:sz w:val="22"/>
                <w:szCs w:val="22"/>
                <w:lang w:val="lt-LT" w:eastAsia="en-US"/>
              </w:rPr>
            </w:pPr>
            <w:r w:rsidRPr="005857BC">
              <w:rPr>
                <w:sz w:val="22"/>
                <w:szCs w:val="22"/>
                <w:lang w:val="lt-LT"/>
              </w:rPr>
              <w:t>4649</w:t>
            </w:r>
          </w:p>
        </w:tc>
      </w:tr>
      <w:tr w:rsidR="00B67983" w:rsidRPr="005857BC" w14:paraId="2F1AE875"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6B"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6C" w14:textId="77777777" w:rsidR="00B67983" w:rsidRPr="005857BC" w:rsidRDefault="00B67983">
            <w:pPr>
              <w:spacing w:after="200" w:line="276" w:lineRule="auto"/>
              <w:rPr>
                <w:lang w:val="lt-LT" w:eastAsia="en-US"/>
              </w:rPr>
            </w:pPr>
            <w:r w:rsidRPr="005857BC">
              <w:rPr>
                <w:lang w:val="lt-LT"/>
              </w:rPr>
              <w:t>elektra</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6D" w14:textId="77777777" w:rsidR="00B67983" w:rsidRPr="005857BC" w:rsidRDefault="00B67983">
            <w:pPr>
              <w:spacing w:after="200" w:line="276" w:lineRule="auto"/>
              <w:jc w:val="center"/>
              <w:rPr>
                <w:sz w:val="22"/>
                <w:szCs w:val="22"/>
                <w:lang w:val="lt-LT" w:eastAsia="en-US"/>
              </w:rPr>
            </w:pPr>
            <w:r w:rsidRPr="005857BC">
              <w:rPr>
                <w:sz w:val="22"/>
                <w:szCs w:val="22"/>
                <w:lang w:val="lt-LT"/>
              </w:rPr>
              <w:t>382</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6E" w14:textId="77777777" w:rsidR="00B67983" w:rsidRPr="005857BC" w:rsidRDefault="00B67983">
            <w:pPr>
              <w:spacing w:after="200" w:line="276" w:lineRule="auto"/>
              <w:jc w:val="center"/>
              <w:rPr>
                <w:sz w:val="22"/>
                <w:szCs w:val="22"/>
                <w:lang w:val="lt-LT" w:eastAsia="en-US"/>
              </w:rPr>
            </w:pPr>
            <w:r w:rsidRPr="005857BC">
              <w:rPr>
                <w:sz w:val="22"/>
                <w:szCs w:val="22"/>
                <w:lang w:val="lt-LT"/>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6F"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70" w14:textId="77777777" w:rsidR="00B67983" w:rsidRPr="005857BC" w:rsidRDefault="00B67983">
            <w:pPr>
              <w:spacing w:after="200" w:line="276" w:lineRule="auto"/>
              <w:jc w:val="center"/>
              <w:rPr>
                <w:sz w:val="22"/>
                <w:szCs w:val="22"/>
                <w:lang w:val="lt-LT" w:eastAsia="en-US"/>
              </w:rPr>
            </w:pPr>
            <w:r w:rsidRPr="005857BC">
              <w:rPr>
                <w:sz w:val="22"/>
                <w:szCs w:val="22"/>
                <w:lang w:val="lt-LT"/>
              </w:rPr>
              <w:t>82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71" w14:textId="77777777" w:rsidR="00B67983" w:rsidRPr="005857BC" w:rsidRDefault="00B67983">
            <w:pPr>
              <w:spacing w:after="200" w:line="276" w:lineRule="auto"/>
              <w:jc w:val="center"/>
              <w:rPr>
                <w:sz w:val="22"/>
                <w:szCs w:val="22"/>
                <w:lang w:val="lt-LT" w:eastAsia="en-US"/>
              </w:rPr>
            </w:pPr>
            <w:r w:rsidRPr="005857BC">
              <w:rPr>
                <w:sz w:val="22"/>
                <w:szCs w:val="22"/>
                <w:lang w:val="lt-LT"/>
              </w:rPr>
              <w:t>182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72" w14:textId="77777777" w:rsidR="00B67983" w:rsidRPr="005857BC" w:rsidRDefault="00B67983">
            <w:pPr>
              <w:spacing w:after="200" w:line="276" w:lineRule="auto"/>
              <w:jc w:val="center"/>
              <w:rPr>
                <w:sz w:val="22"/>
                <w:szCs w:val="22"/>
                <w:lang w:val="lt-LT" w:eastAsia="en-US"/>
              </w:rPr>
            </w:pPr>
            <w:r w:rsidRPr="005857BC">
              <w:rPr>
                <w:sz w:val="22"/>
                <w:szCs w:val="22"/>
                <w:lang w:val="lt-LT"/>
              </w:rPr>
              <w:t>274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73" w14:textId="77777777" w:rsidR="00B67983" w:rsidRPr="005857BC" w:rsidRDefault="00B67983">
            <w:pPr>
              <w:spacing w:after="200" w:line="276" w:lineRule="auto"/>
              <w:jc w:val="center"/>
              <w:rPr>
                <w:sz w:val="22"/>
                <w:szCs w:val="22"/>
                <w:lang w:val="lt-LT" w:eastAsia="en-US"/>
              </w:rPr>
            </w:pPr>
            <w:r w:rsidRPr="005857BC">
              <w:rPr>
                <w:sz w:val="22"/>
                <w:szCs w:val="22"/>
                <w:lang w:val="lt-LT"/>
              </w:rPr>
              <w:t>276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74" w14:textId="77777777" w:rsidR="00B67983" w:rsidRPr="005857BC" w:rsidRDefault="00B67983">
            <w:pPr>
              <w:spacing w:after="200" w:line="276" w:lineRule="auto"/>
              <w:jc w:val="center"/>
              <w:rPr>
                <w:sz w:val="22"/>
                <w:szCs w:val="22"/>
                <w:lang w:val="lt-LT" w:eastAsia="en-US"/>
              </w:rPr>
            </w:pPr>
            <w:r w:rsidRPr="005857BC">
              <w:rPr>
                <w:sz w:val="22"/>
                <w:szCs w:val="22"/>
                <w:lang w:val="lt-LT"/>
              </w:rPr>
              <w:t>1524</w:t>
            </w:r>
          </w:p>
        </w:tc>
      </w:tr>
      <w:tr w:rsidR="00B67983" w:rsidRPr="005857BC" w14:paraId="2F1AE880"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76"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77" w14:textId="77777777" w:rsidR="00B67983" w:rsidRPr="005857BC" w:rsidRDefault="00B67983">
            <w:pPr>
              <w:spacing w:after="200" w:line="276" w:lineRule="auto"/>
              <w:rPr>
                <w:lang w:val="lt-LT" w:eastAsia="en-US"/>
              </w:rPr>
            </w:pPr>
            <w:r w:rsidRPr="005857BC">
              <w:rPr>
                <w:lang w:val="lt-LT"/>
              </w:rPr>
              <w:t>vanduo</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78" w14:textId="77777777" w:rsidR="00B67983" w:rsidRPr="005857BC" w:rsidRDefault="00B67983">
            <w:pPr>
              <w:spacing w:after="200" w:line="276" w:lineRule="auto"/>
              <w:jc w:val="center"/>
              <w:rPr>
                <w:sz w:val="22"/>
                <w:szCs w:val="22"/>
                <w:lang w:val="lt-LT" w:eastAsia="en-US"/>
              </w:rPr>
            </w:pPr>
            <w:r w:rsidRPr="005857BC">
              <w:rPr>
                <w:sz w:val="22"/>
                <w:szCs w:val="22"/>
                <w:lang w:val="lt-LT"/>
              </w:rPr>
              <w:t>25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79" w14:textId="77777777" w:rsidR="00B67983" w:rsidRPr="005857BC" w:rsidRDefault="00B67983">
            <w:pPr>
              <w:spacing w:after="200" w:line="276" w:lineRule="auto"/>
              <w:jc w:val="center"/>
              <w:rPr>
                <w:sz w:val="22"/>
                <w:szCs w:val="22"/>
                <w:lang w:val="lt-LT" w:eastAsia="en-US"/>
              </w:rPr>
            </w:pPr>
            <w:r w:rsidRPr="005857BC">
              <w:rPr>
                <w:sz w:val="22"/>
                <w:szCs w:val="22"/>
                <w:lang w:val="lt-LT"/>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7A"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7B" w14:textId="77777777" w:rsidR="00B67983" w:rsidRPr="005857BC" w:rsidRDefault="00B67983">
            <w:pPr>
              <w:spacing w:after="200" w:line="276" w:lineRule="auto"/>
              <w:jc w:val="center"/>
              <w:rPr>
                <w:sz w:val="22"/>
                <w:szCs w:val="22"/>
                <w:lang w:val="lt-LT" w:eastAsia="en-US"/>
              </w:rPr>
            </w:pPr>
            <w:r w:rsidRPr="005857BC">
              <w:rPr>
                <w:sz w:val="22"/>
                <w:szCs w:val="22"/>
                <w:lang w:val="lt-LT"/>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7C" w14:textId="77777777" w:rsidR="00B67983" w:rsidRPr="005857BC" w:rsidRDefault="00B67983">
            <w:pPr>
              <w:spacing w:after="200" w:line="276" w:lineRule="auto"/>
              <w:jc w:val="center"/>
              <w:rPr>
                <w:sz w:val="22"/>
                <w:szCs w:val="22"/>
                <w:lang w:val="lt-LT" w:eastAsia="en-US"/>
              </w:rPr>
            </w:pPr>
            <w:r w:rsidRPr="005857BC">
              <w:rPr>
                <w:sz w:val="22"/>
                <w:szCs w:val="22"/>
                <w:lang w:val="lt-LT"/>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7D" w14:textId="77777777" w:rsidR="00B67983" w:rsidRPr="005857BC" w:rsidRDefault="00B67983">
            <w:pPr>
              <w:spacing w:after="200" w:line="276" w:lineRule="auto"/>
              <w:jc w:val="center"/>
              <w:rPr>
                <w:sz w:val="22"/>
                <w:szCs w:val="22"/>
                <w:lang w:val="lt-LT" w:eastAsia="en-US"/>
              </w:rPr>
            </w:pPr>
            <w:r w:rsidRPr="005857BC">
              <w:rPr>
                <w:sz w:val="22"/>
                <w:szCs w:val="22"/>
                <w:lang w:val="lt-LT"/>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7E" w14:textId="77777777" w:rsidR="00B67983" w:rsidRPr="005857BC" w:rsidRDefault="00B67983">
            <w:pPr>
              <w:spacing w:after="200" w:line="276" w:lineRule="auto"/>
              <w:jc w:val="center"/>
              <w:rPr>
                <w:sz w:val="22"/>
                <w:szCs w:val="22"/>
                <w:lang w:val="lt-LT" w:eastAsia="en-US"/>
              </w:rPr>
            </w:pPr>
            <w:r w:rsidRPr="005857BC">
              <w:rPr>
                <w:sz w:val="22"/>
                <w:szCs w:val="22"/>
                <w:lang w:val="lt-LT"/>
              </w:rPr>
              <w:t>50</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7F" w14:textId="77777777" w:rsidR="00B67983" w:rsidRPr="005857BC" w:rsidRDefault="00B67983">
            <w:pPr>
              <w:spacing w:after="200" w:line="276" w:lineRule="auto"/>
              <w:jc w:val="center"/>
              <w:rPr>
                <w:sz w:val="22"/>
                <w:szCs w:val="22"/>
                <w:lang w:val="lt-LT" w:eastAsia="en-US"/>
              </w:rPr>
            </w:pPr>
            <w:r w:rsidRPr="005857BC">
              <w:rPr>
                <w:sz w:val="22"/>
                <w:szCs w:val="22"/>
                <w:lang w:val="lt-LT"/>
              </w:rPr>
              <w:t>128</w:t>
            </w:r>
          </w:p>
        </w:tc>
      </w:tr>
      <w:tr w:rsidR="00B67983" w:rsidRPr="005857BC" w14:paraId="2F1AE88B"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81"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82" w14:textId="77777777" w:rsidR="00B67983" w:rsidRPr="005857BC" w:rsidRDefault="00B67983">
            <w:pPr>
              <w:spacing w:after="200" w:line="276" w:lineRule="auto"/>
              <w:rPr>
                <w:lang w:val="lt-LT" w:eastAsia="en-US"/>
              </w:rPr>
            </w:pPr>
            <w:r w:rsidRPr="005857BC">
              <w:rPr>
                <w:lang w:val="lt-LT"/>
              </w:rPr>
              <w:t>ryšių paslaugos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83" w14:textId="77777777" w:rsidR="00B67983" w:rsidRPr="005857BC" w:rsidRDefault="00B67983">
            <w:pPr>
              <w:spacing w:after="200" w:line="276" w:lineRule="auto"/>
              <w:jc w:val="center"/>
              <w:rPr>
                <w:sz w:val="22"/>
                <w:szCs w:val="22"/>
                <w:lang w:val="lt-LT" w:eastAsia="en-US"/>
              </w:rPr>
            </w:pPr>
            <w:r w:rsidRPr="005857BC">
              <w:rPr>
                <w:sz w:val="22"/>
                <w:szCs w:val="22"/>
                <w:lang w:val="lt-LT"/>
              </w:rPr>
              <w:t>472</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84" w14:textId="77777777" w:rsidR="00B67983" w:rsidRPr="005857BC" w:rsidRDefault="00B67983">
            <w:pPr>
              <w:spacing w:after="200" w:line="276" w:lineRule="auto"/>
              <w:jc w:val="center"/>
              <w:rPr>
                <w:sz w:val="22"/>
                <w:szCs w:val="22"/>
                <w:lang w:val="lt-LT" w:eastAsia="en-US"/>
              </w:rPr>
            </w:pPr>
            <w:r w:rsidRPr="005857BC">
              <w:rPr>
                <w:sz w:val="22"/>
                <w:szCs w:val="22"/>
                <w:lang w:val="lt-LT"/>
              </w:rPr>
              <w:t>555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85"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86" w14:textId="77777777" w:rsidR="00B67983" w:rsidRPr="005857BC" w:rsidRDefault="00B67983">
            <w:pPr>
              <w:spacing w:after="200" w:line="276" w:lineRule="auto"/>
              <w:jc w:val="center"/>
              <w:rPr>
                <w:sz w:val="22"/>
                <w:szCs w:val="22"/>
                <w:lang w:val="lt-LT" w:eastAsia="en-US"/>
              </w:rPr>
            </w:pPr>
            <w:r w:rsidRPr="005857BC">
              <w:rPr>
                <w:sz w:val="22"/>
                <w:szCs w:val="22"/>
                <w:lang w:val="lt-LT"/>
              </w:rPr>
              <w:t>149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87" w14:textId="77777777" w:rsidR="00B67983" w:rsidRPr="005857BC" w:rsidRDefault="00B67983">
            <w:pPr>
              <w:spacing w:after="200" w:line="276" w:lineRule="auto"/>
              <w:jc w:val="center"/>
              <w:rPr>
                <w:sz w:val="22"/>
                <w:szCs w:val="22"/>
                <w:lang w:val="lt-LT" w:eastAsia="en-US"/>
              </w:rPr>
            </w:pPr>
            <w:r w:rsidRPr="005857BC">
              <w:rPr>
                <w:sz w:val="22"/>
                <w:szCs w:val="22"/>
                <w:lang w:val="lt-LT"/>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88" w14:textId="77777777" w:rsidR="00B67983" w:rsidRPr="005857BC" w:rsidRDefault="00B67983">
            <w:pPr>
              <w:spacing w:after="200" w:line="276" w:lineRule="auto"/>
              <w:jc w:val="center"/>
              <w:rPr>
                <w:sz w:val="22"/>
                <w:szCs w:val="22"/>
                <w:lang w:val="lt-LT" w:eastAsia="en-US"/>
              </w:rPr>
            </w:pPr>
            <w:r w:rsidRPr="005857BC">
              <w:rPr>
                <w:sz w:val="22"/>
                <w:szCs w:val="22"/>
                <w:lang w:val="lt-LT"/>
              </w:rPr>
              <w:t>163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89" w14:textId="77777777" w:rsidR="00B67983" w:rsidRPr="005857BC" w:rsidRDefault="00B67983">
            <w:pPr>
              <w:spacing w:after="200" w:line="276" w:lineRule="auto"/>
              <w:jc w:val="center"/>
              <w:rPr>
                <w:sz w:val="22"/>
                <w:szCs w:val="22"/>
                <w:lang w:val="lt-LT" w:eastAsia="en-US"/>
              </w:rPr>
            </w:pPr>
            <w:r w:rsidRPr="005857BC">
              <w:rPr>
                <w:sz w:val="22"/>
                <w:szCs w:val="22"/>
                <w:lang w:val="lt-LT"/>
              </w:rPr>
              <w:t>1136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8A" w14:textId="77777777" w:rsidR="00B67983" w:rsidRPr="005857BC" w:rsidRDefault="00B67983">
            <w:pPr>
              <w:spacing w:after="200" w:line="276" w:lineRule="auto"/>
              <w:jc w:val="center"/>
              <w:rPr>
                <w:sz w:val="22"/>
                <w:szCs w:val="22"/>
                <w:lang w:val="lt-LT" w:eastAsia="en-US"/>
              </w:rPr>
            </w:pPr>
            <w:r w:rsidRPr="005857BC">
              <w:rPr>
                <w:sz w:val="22"/>
                <w:szCs w:val="22"/>
                <w:lang w:val="lt-LT"/>
              </w:rPr>
              <w:t>2553</w:t>
            </w:r>
          </w:p>
        </w:tc>
      </w:tr>
      <w:tr w:rsidR="00B67983" w:rsidRPr="005857BC" w14:paraId="2F1AE896" w14:textId="77777777" w:rsidTr="00B67983">
        <w:trPr>
          <w:trHeight w:val="573"/>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8C"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8D" w14:textId="77777777" w:rsidR="00B67983" w:rsidRPr="005857BC" w:rsidRDefault="00B67983">
            <w:pPr>
              <w:spacing w:after="200" w:line="276" w:lineRule="auto"/>
              <w:rPr>
                <w:lang w:val="lt-LT" w:eastAsia="en-US"/>
              </w:rPr>
            </w:pPr>
            <w:r w:rsidRPr="005857BC">
              <w:rPr>
                <w:lang w:val="lt-LT"/>
              </w:rPr>
              <w:t>šilumos energija</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8E" w14:textId="77777777" w:rsidR="00B67983" w:rsidRPr="005857BC" w:rsidRDefault="00B67983">
            <w:pPr>
              <w:spacing w:after="200" w:line="276" w:lineRule="auto"/>
              <w:jc w:val="center"/>
              <w:rPr>
                <w:sz w:val="22"/>
                <w:szCs w:val="22"/>
                <w:lang w:val="lt-LT" w:eastAsia="en-US"/>
              </w:rPr>
            </w:pPr>
            <w:r w:rsidRPr="005857BC">
              <w:rPr>
                <w:sz w:val="22"/>
                <w:szCs w:val="22"/>
                <w:lang w:val="lt-LT"/>
              </w:rPr>
              <w:t>303</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8F" w14:textId="77777777" w:rsidR="00B67983" w:rsidRPr="005857BC" w:rsidRDefault="00B67983">
            <w:pPr>
              <w:spacing w:after="200" w:line="276" w:lineRule="auto"/>
              <w:jc w:val="center"/>
              <w:rPr>
                <w:sz w:val="22"/>
                <w:szCs w:val="22"/>
                <w:lang w:val="lt-LT" w:eastAsia="en-US"/>
              </w:rPr>
            </w:pPr>
            <w:r w:rsidRPr="005857BC">
              <w:rPr>
                <w:sz w:val="22"/>
                <w:szCs w:val="22"/>
                <w:lang w:val="lt-LT"/>
              </w:rPr>
              <w:t>243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90"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91" w14:textId="77777777" w:rsidR="00B67983" w:rsidRPr="005857BC" w:rsidRDefault="00B67983">
            <w:pPr>
              <w:spacing w:after="200" w:line="276" w:lineRule="auto"/>
              <w:jc w:val="center"/>
              <w:rPr>
                <w:sz w:val="22"/>
                <w:szCs w:val="22"/>
                <w:lang w:val="lt-LT" w:eastAsia="en-US"/>
              </w:rPr>
            </w:pPr>
            <w:r w:rsidRPr="005857BC">
              <w:rPr>
                <w:sz w:val="22"/>
                <w:szCs w:val="22"/>
                <w:lang w:val="lt-LT"/>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92" w14:textId="77777777" w:rsidR="00B67983" w:rsidRPr="005857BC" w:rsidRDefault="00B67983">
            <w:pPr>
              <w:spacing w:after="200" w:line="276" w:lineRule="auto"/>
              <w:jc w:val="center"/>
              <w:rPr>
                <w:sz w:val="22"/>
                <w:szCs w:val="22"/>
                <w:lang w:val="lt-LT" w:eastAsia="en-US"/>
              </w:rPr>
            </w:pPr>
            <w:r w:rsidRPr="005857BC">
              <w:rPr>
                <w:sz w:val="22"/>
                <w:szCs w:val="22"/>
                <w:lang w:val="lt-LT"/>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93"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94" w14:textId="77777777" w:rsidR="00B67983" w:rsidRPr="005857BC" w:rsidRDefault="00B67983">
            <w:pPr>
              <w:spacing w:after="200" w:line="276" w:lineRule="auto"/>
              <w:jc w:val="center"/>
              <w:rPr>
                <w:sz w:val="22"/>
                <w:szCs w:val="22"/>
                <w:lang w:val="lt-LT" w:eastAsia="en-US"/>
              </w:rPr>
            </w:pPr>
            <w:r w:rsidRPr="005857BC">
              <w:rPr>
                <w:sz w:val="22"/>
                <w:szCs w:val="22"/>
                <w:lang w:val="lt-LT"/>
              </w:rPr>
              <w:t>356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95" w14:textId="77777777" w:rsidR="00B67983" w:rsidRPr="005857BC" w:rsidRDefault="00B67983">
            <w:pPr>
              <w:spacing w:after="200" w:line="276" w:lineRule="auto"/>
              <w:jc w:val="center"/>
              <w:rPr>
                <w:sz w:val="22"/>
                <w:szCs w:val="22"/>
                <w:lang w:val="lt-LT" w:eastAsia="en-US"/>
              </w:rPr>
            </w:pPr>
            <w:r w:rsidRPr="005857BC">
              <w:rPr>
                <w:sz w:val="22"/>
                <w:szCs w:val="22"/>
                <w:lang w:val="lt-LT"/>
              </w:rPr>
              <w:t>1054</w:t>
            </w:r>
          </w:p>
        </w:tc>
      </w:tr>
      <w:tr w:rsidR="00B67983" w:rsidRPr="005857BC" w14:paraId="2F1AE8A1"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97"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98" w14:textId="77777777" w:rsidR="00B67983" w:rsidRPr="005857BC" w:rsidRDefault="00B67983">
            <w:pPr>
              <w:spacing w:after="200" w:line="276" w:lineRule="auto"/>
              <w:rPr>
                <w:lang w:val="lt-LT" w:eastAsia="en-US"/>
              </w:rPr>
            </w:pPr>
            <w:r w:rsidRPr="005857BC">
              <w:rPr>
                <w:lang w:val="lt-LT"/>
              </w:rPr>
              <w:t>mokesčiai</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99" w14:textId="77777777" w:rsidR="00B67983" w:rsidRPr="005857BC" w:rsidRDefault="00B67983">
            <w:pPr>
              <w:spacing w:after="200" w:line="276" w:lineRule="auto"/>
              <w:jc w:val="center"/>
              <w:rPr>
                <w:sz w:val="22"/>
                <w:szCs w:val="22"/>
                <w:lang w:val="lt-LT" w:eastAsia="en-US"/>
              </w:rPr>
            </w:pPr>
            <w:r w:rsidRPr="005857BC">
              <w:rPr>
                <w:sz w:val="22"/>
                <w:szCs w:val="22"/>
                <w:lang w:val="lt-LT"/>
              </w:rPr>
              <w:t>606</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9A" w14:textId="77777777" w:rsidR="00B67983" w:rsidRPr="005857BC" w:rsidRDefault="00B67983">
            <w:pPr>
              <w:spacing w:after="200" w:line="276" w:lineRule="auto"/>
              <w:jc w:val="center"/>
              <w:rPr>
                <w:sz w:val="22"/>
                <w:szCs w:val="22"/>
                <w:lang w:val="lt-LT" w:eastAsia="en-US"/>
              </w:rPr>
            </w:pPr>
            <w:r w:rsidRPr="005857BC">
              <w:rPr>
                <w:sz w:val="22"/>
                <w:szCs w:val="22"/>
                <w:lang w:val="lt-LT"/>
              </w:rPr>
              <w:t>488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9B"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9C" w14:textId="77777777" w:rsidR="00B67983" w:rsidRPr="005857BC" w:rsidRDefault="00B67983">
            <w:pPr>
              <w:spacing w:after="200" w:line="276" w:lineRule="auto"/>
              <w:jc w:val="center"/>
              <w:rPr>
                <w:sz w:val="22"/>
                <w:szCs w:val="22"/>
                <w:lang w:val="lt-LT" w:eastAsia="en-US"/>
              </w:rPr>
            </w:pPr>
            <w:r w:rsidRPr="005857BC">
              <w:rPr>
                <w:sz w:val="22"/>
                <w:szCs w:val="22"/>
                <w:lang w:val="lt-LT"/>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9D" w14:textId="77777777" w:rsidR="00B67983" w:rsidRPr="005857BC" w:rsidRDefault="00B67983">
            <w:pPr>
              <w:spacing w:after="200" w:line="276" w:lineRule="auto"/>
              <w:jc w:val="center"/>
              <w:rPr>
                <w:sz w:val="22"/>
                <w:szCs w:val="22"/>
                <w:lang w:val="lt-LT" w:eastAsia="en-US"/>
              </w:rPr>
            </w:pPr>
            <w:r w:rsidRPr="005857BC">
              <w:rPr>
                <w:sz w:val="22"/>
                <w:szCs w:val="22"/>
                <w:lang w:val="lt-LT"/>
              </w:rPr>
              <w:t>219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9E" w14:textId="77777777" w:rsidR="00B67983" w:rsidRPr="005857BC" w:rsidRDefault="00B67983">
            <w:pPr>
              <w:spacing w:after="200" w:line="276" w:lineRule="auto"/>
              <w:jc w:val="center"/>
              <w:rPr>
                <w:sz w:val="22"/>
                <w:szCs w:val="22"/>
                <w:lang w:val="lt-LT" w:eastAsia="en-US"/>
              </w:rPr>
            </w:pPr>
            <w:r w:rsidRPr="005857BC">
              <w:rPr>
                <w:sz w:val="22"/>
                <w:szCs w:val="22"/>
                <w:lang w:val="lt-LT"/>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9F" w14:textId="77777777" w:rsidR="00B67983" w:rsidRPr="005857BC" w:rsidRDefault="00B67983">
            <w:pPr>
              <w:spacing w:after="200" w:line="276" w:lineRule="auto"/>
              <w:jc w:val="center"/>
              <w:rPr>
                <w:sz w:val="22"/>
                <w:szCs w:val="22"/>
                <w:lang w:val="lt-LT" w:eastAsia="en-US"/>
              </w:rPr>
            </w:pPr>
            <w:r w:rsidRPr="005857BC">
              <w:rPr>
                <w:sz w:val="22"/>
                <w:szCs w:val="22"/>
                <w:lang w:val="lt-LT"/>
              </w:rPr>
              <w:t>746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A0" w14:textId="77777777" w:rsidR="00B67983" w:rsidRPr="005857BC" w:rsidRDefault="00B67983">
            <w:pPr>
              <w:spacing w:after="200" w:line="276" w:lineRule="auto"/>
              <w:jc w:val="center"/>
              <w:rPr>
                <w:sz w:val="22"/>
                <w:szCs w:val="22"/>
                <w:lang w:val="lt-LT" w:eastAsia="en-US"/>
              </w:rPr>
            </w:pPr>
            <w:r w:rsidRPr="005857BC">
              <w:rPr>
                <w:sz w:val="22"/>
                <w:szCs w:val="22"/>
                <w:lang w:val="lt-LT"/>
              </w:rPr>
              <w:t>2156</w:t>
            </w:r>
          </w:p>
        </w:tc>
      </w:tr>
      <w:tr w:rsidR="00B67983" w:rsidRPr="005857BC" w14:paraId="2F1AE8AC" w14:textId="77777777" w:rsidTr="00B67983">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A2"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A3" w14:textId="0ED06DB6" w:rsidR="00B67983" w:rsidRPr="005857BC" w:rsidRDefault="00E32B2D" w:rsidP="00E32B2D">
            <w:pPr>
              <w:spacing w:after="200" w:line="276" w:lineRule="auto"/>
              <w:rPr>
                <w:lang w:val="lt-LT" w:eastAsia="en-US"/>
              </w:rPr>
            </w:pPr>
            <w:proofErr w:type="spellStart"/>
            <w:r>
              <w:rPr>
                <w:lang w:val="lt-LT"/>
              </w:rPr>
              <w:t>A</w:t>
            </w:r>
            <w:r w:rsidR="00A90D90" w:rsidRPr="005857BC">
              <w:rPr>
                <w:lang w:val="lt-LT"/>
              </w:rPr>
              <w:t>dminis</w:t>
            </w:r>
            <w:r>
              <w:rPr>
                <w:lang w:val="lt-LT"/>
              </w:rPr>
              <w:t>-</w:t>
            </w:r>
            <w:r w:rsidR="00A90D90" w:rsidRPr="005857BC">
              <w:rPr>
                <w:lang w:val="lt-LT"/>
              </w:rPr>
              <w:t>tracinės</w:t>
            </w:r>
            <w:proofErr w:type="spellEnd"/>
            <w:r w:rsidR="00B67983" w:rsidRPr="005857BC">
              <w:rPr>
                <w:lang w:val="lt-LT"/>
              </w:rPr>
              <w:t xml:space="preserve"> sąnaudos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A4" w14:textId="77777777" w:rsidR="00B67983" w:rsidRPr="005857BC" w:rsidRDefault="00B67983">
            <w:pPr>
              <w:spacing w:after="200" w:line="276" w:lineRule="auto"/>
              <w:jc w:val="center"/>
              <w:rPr>
                <w:sz w:val="22"/>
                <w:szCs w:val="22"/>
                <w:lang w:val="lt-LT" w:eastAsia="en-US"/>
              </w:rPr>
            </w:pPr>
            <w:r w:rsidRPr="005857BC">
              <w:rPr>
                <w:sz w:val="22"/>
                <w:szCs w:val="22"/>
                <w:lang w:val="lt-LT"/>
              </w:rPr>
              <w:t>3232</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A5" w14:textId="77777777" w:rsidR="00B67983" w:rsidRPr="005857BC" w:rsidRDefault="00B67983">
            <w:pPr>
              <w:spacing w:after="200" w:line="276" w:lineRule="auto"/>
              <w:jc w:val="center"/>
              <w:rPr>
                <w:sz w:val="22"/>
                <w:szCs w:val="22"/>
                <w:lang w:val="lt-LT" w:eastAsia="en-US"/>
              </w:rPr>
            </w:pPr>
            <w:r w:rsidRPr="005857BC">
              <w:rPr>
                <w:sz w:val="22"/>
                <w:szCs w:val="22"/>
                <w:lang w:val="lt-LT"/>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A6" w14:textId="77777777" w:rsidR="00B67983" w:rsidRPr="005857BC" w:rsidRDefault="00B67983">
            <w:pPr>
              <w:spacing w:after="200" w:line="276" w:lineRule="auto"/>
              <w:jc w:val="center"/>
              <w:rPr>
                <w:sz w:val="22"/>
                <w:szCs w:val="22"/>
                <w:lang w:val="lt-LT" w:eastAsia="en-US"/>
              </w:rPr>
            </w:pPr>
            <w:r w:rsidRPr="005857BC">
              <w:rPr>
                <w:sz w:val="22"/>
                <w:szCs w:val="22"/>
                <w:lang w:val="lt-LT"/>
              </w:rPr>
              <w:t>97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A7" w14:textId="77777777" w:rsidR="00B67983" w:rsidRPr="005857BC" w:rsidRDefault="00B67983">
            <w:pPr>
              <w:spacing w:after="200" w:line="276" w:lineRule="auto"/>
              <w:jc w:val="center"/>
              <w:rPr>
                <w:sz w:val="22"/>
                <w:szCs w:val="22"/>
                <w:lang w:val="lt-LT" w:eastAsia="en-US"/>
              </w:rPr>
            </w:pPr>
            <w:r w:rsidRPr="005857BC">
              <w:rPr>
                <w:sz w:val="22"/>
                <w:szCs w:val="22"/>
                <w:lang w:val="lt-LT"/>
              </w:rPr>
              <w:t>146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A8" w14:textId="77777777" w:rsidR="00B67983" w:rsidRPr="005857BC" w:rsidRDefault="00B67983">
            <w:pPr>
              <w:spacing w:after="200" w:line="276" w:lineRule="auto"/>
              <w:jc w:val="center"/>
              <w:rPr>
                <w:sz w:val="22"/>
                <w:szCs w:val="22"/>
                <w:lang w:val="lt-LT" w:eastAsia="en-US"/>
              </w:rPr>
            </w:pPr>
            <w:r w:rsidRPr="005857BC">
              <w:rPr>
                <w:sz w:val="22"/>
                <w:szCs w:val="22"/>
                <w:lang w:val="lt-LT"/>
              </w:rPr>
              <w:t>1254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A9" w14:textId="77777777" w:rsidR="00B67983" w:rsidRPr="005857BC" w:rsidRDefault="00B67983">
            <w:pPr>
              <w:spacing w:after="200" w:line="276" w:lineRule="auto"/>
              <w:jc w:val="center"/>
              <w:rPr>
                <w:sz w:val="22"/>
                <w:szCs w:val="22"/>
                <w:lang w:val="lt-LT" w:eastAsia="en-US"/>
              </w:rPr>
            </w:pPr>
            <w:r w:rsidRPr="005857BC">
              <w:rPr>
                <w:sz w:val="22"/>
                <w:szCs w:val="22"/>
                <w:lang w:val="lt-LT"/>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AA" w14:textId="77777777" w:rsidR="00B67983" w:rsidRPr="005857BC" w:rsidRDefault="00B67983">
            <w:pPr>
              <w:spacing w:after="200" w:line="276" w:lineRule="auto"/>
              <w:jc w:val="center"/>
              <w:rPr>
                <w:sz w:val="22"/>
                <w:szCs w:val="22"/>
                <w:lang w:val="lt-LT" w:eastAsia="en-US"/>
              </w:rPr>
            </w:pPr>
            <w:r w:rsidRPr="005857BC">
              <w:rPr>
                <w:sz w:val="22"/>
                <w:szCs w:val="22"/>
                <w:lang w:val="lt-LT"/>
              </w:rPr>
              <w:t>2604</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AB" w14:textId="77777777" w:rsidR="00B67983" w:rsidRPr="005857BC" w:rsidRDefault="00B67983">
            <w:pPr>
              <w:spacing w:after="200" w:line="276" w:lineRule="auto"/>
              <w:jc w:val="center"/>
              <w:rPr>
                <w:sz w:val="22"/>
                <w:szCs w:val="22"/>
                <w:lang w:val="lt-LT" w:eastAsia="en-US"/>
              </w:rPr>
            </w:pPr>
            <w:r w:rsidRPr="005857BC">
              <w:rPr>
                <w:sz w:val="22"/>
                <w:szCs w:val="22"/>
                <w:lang w:val="lt-LT"/>
              </w:rPr>
              <w:t>9389</w:t>
            </w:r>
          </w:p>
        </w:tc>
      </w:tr>
      <w:tr w:rsidR="00B67983" w:rsidRPr="005857BC" w14:paraId="2F1AE8B7" w14:textId="77777777" w:rsidTr="00B67983">
        <w:trPr>
          <w:trHeight w:val="6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1AE8AD" w14:textId="77777777" w:rsidR="00B67983" w:rsidRPr="005857BC" w:rsidRDefault="00B67983">
            <w:pPr>
              <w:rPr>
                <w:sz w:val="22"/>
                <w:szCs w:val="22"/>
                <w:lang w:val="lt-LT"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1AE8AE" w14:textId="77777777" w:rsidR="00B67983" w:rsidRPr="005857BC" w:rsidRDefault="00B67983">
            <w:pPr>
              <w:spacing w:after="200" w:line="276" w:lineRule="auto"/>
              <w:rPr>
                <w:lang w:val="lt-LT" w:eastAsia="en-US"/>
              </w:rPr>
            </w:pPr>
            <w:r w:rsidRPr="005857BC">
              <w:rPr>
                <w:lang w:val="lt-LT"/>
              </w:rPr>
              <w:t>kitos sąnaudos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AF" w14:textId="77777777" w:rsidR="00B67983" w:rsidRPr="005857BC" w:rsidRDefault="00B67983">
            <w:pPr>
              <w:spacing w:after="200" w:line="276" w:lineRule="auto"/>
              <w:jc w:val="center"/>
              <w:rPr>
                <w:sz w:val="22"/>
                <w:szCs w:val="22"/>
                <w:lang w:val="lt-LT" w:eastAsia="en-US"/>
              </w:rPr>
            </w:pPr>
            <w:r w:rsidRPr="005857BC">
              <w:rPr>
                <w:sz w:val="22"/>
                <w:szCs w:val="22"/>
                <w:lang w:val="lt-LT"/>
              </w:rPr>
              <w:t>15432</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B0" w14:textId="77777777" w:rsidR="00B67983" w:rsidRPr="005857BC" w:rsidRDefault="00B67983">
            <w:pPr>
              <w:spacing w:after="200" w:line="276" w:lineRule="auto"/>
              <w:jc w:val="center"/>
              <w:rPr>
                <w:sz w:val="22"/>
                <w:szCs w:val="22"/>
                <w:lang w:val="lt-LT" w:eastAsia="en-US"/>
              </w:rPr>
            </w:pPr>
            <w:r w:rsidRPr="005857BC">
              <w:rPr>
                <w:sz w:val="22"/>
                <w:szCs w:val="22"/>
                <w:lang w:val="lt-LT"/>
              </w:rPr>
              <w:t>11022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B1" w14:textId="77777777" w:rsidR="00B67983" w:rsidRPr="005857BC" w:rsidRDefault="00B67983">
            <w:pPr>
              <w:spacing w:after="200" w:line="276" w:lineRule="auto"/>
              <w:jc w:val="center"/>
              <w:rPr>
                <w:sz w:val="22"/>
                <w:szCs w:val="22"/>
                <w:lang w:val="lt-LT" w:eastAsia="en-US"/>
              </w:rPr>
            </w:pPr>
            <w:r w:rsidRPr="005857BC">
              <w:rPr>
                <w:sz w:val="22"/>
                <w:szCs w:val="22"/>
                <w:lang w:val="lt-LT"/>
              </w:rPr>
              <w:t>6282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B2" w14:textId="77777777" w:rsidR="00B67983" w:rsidRPr="005857BC" w:rsidRDefault="00B67983">
            <w:pPr>
              <w:spacing w:after="200" w:line="276" w:lineRule="auto"/>
              <w:jc w:val="center"/>
              <w:rPr>
                <w:sz w:val="22"/>
                <w:szCs w:val="22"/>
                <w:lang w:val="lt-LT" w:eastAsia="en-US"/>
              </w:rPr>
            </w:pPr>
            <w:r w:rsidRPr="005857BC">
              <w:rPr>
                <w:sz w:val="22"/>
                <w:szCs w:val="22"/>
                <w:lang w:val="lt-LT"/>
              </w:rPr>
              <w:t>481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B3" w14:textId="77777777" w:rsidR="00B67983" w:rsidRPr="005857BC" w:rsidRDefault="00B67983">
            <w:pPr>
              <w:spacing w:after="200" w:line="276" w:lineRule="auto"/>
              <w:jc w:val="center"/>
              <w:rPr>
                <w:sz w:val="22"/>
                <w:szCs w:val="22"/>
                <w:lang w:val="lt-LT" w:eastAsia="en-US"/>
              </w:rPr>
            </w:pPr>
            <w:r w:rsidRPr="005857BC">
              <w:rPr>
                <w:sz w:val="22"/>
                <w:szCs w:val="22"/>
                <w:lang w:val="lt-LT"/>
              </w:rPr>
              <w:t>45198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B4" w14:textId="77777777" w:rsidR="00B67983" w:rsidRPr="005857BC" w:rsidRDefault="00B67983">
            <w:pPr>
              <w:spacing w:after="200" w:line="276" w:lineRule="auto"/>
              <w:jc w:val="center"/>
              <w:rPr>
                <w:sz w:val="22"/>
                <w:szCs w:val="22"/>
                <w:lang w:val="lt-LT" w:eastAsia="en-US"/>
              </w:rPr>
            </w:pPr>
            <w:r w:rsidRPr="005857BC">
              <w:rPr>
                <w:sz w:val="22"/>
                <w:szCs w:val="22"/>
                <w:lang w:val="lt-LT"/>
              </w:rPr>
              <w:t>1387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B5" w14:textId="77777777" w:rsidR="00B67983" w:rsidRPr="005857BC" w:rsidRDefault="00B67983">
            <w:pPr>
              <w:spacing w:after="200" w:line="276" w:lineRule="auto"/>
              <w:jc w:val="center"/>
              <w:rPr>
                <w:sz w:val="22"/>
                <w:szCs w:val="22"/>
                <w:lang w:val="lt-LT" w:eastAsia="en-US"/>
              </w:rPr>
            </w:pPr>
            <w:r w:rsidRPr="005857BC">
              <w:rPr>
                <w:sz w:val="22"/>
                <w:szCs w:val="22"/>
                <w:lang w:val="lt-LT"/>
              </w:rPr>
              <w:t>60576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B6" w14:textId="77777777" w:rsidR="00B67983" w:rsidRPr="005857BC" w:rsidRDefault="00B67983">
            <w:pPr>
              <w:spacing w:after="200" w:line="276" w:lineRule="auto"/>
              <w:jc w:val="center"/>
              <w:rPr>
                <w:sz w:val="22"/>
                <w:szCs w:val="22"/>
                <w:lang w:val="lt-LT" w:eastAsia="en-US"/>
              </w:rPr>
            </w:pPr>
            <w:r w:rsidRPr="005857BC">
              <w:rPr>
                <w:sz w:val="22"/>
                <w:szCs w:val="22"/>
                <w:lang w:val="lt-LT"/>
              </w:rPr>
              <w:t>140378</w:t>
            </w:r>
          </w:p>
        </w:tc>
      </w:tr>
      <w:tr w:rsidR="00B67983" w:rsidRPr="005857BC" w14:paraId="2F1AE8C1" w14:textId="77777777" w:rsidTr="00B67983">
        <w:trPr>
          <w:trHeight w:val="310"/>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F1AE8B8" w14:textId="6D0D95AA" w:rsidR="00B67983" w:rsidRPr="005857BC" w:rsidRDefault="00B67983" w:rsidP="00E32B2D">
            <w:pPr>
              <w:spacing w:after="200" w:line="276" w:lineRule="auto"/>
              <w:jc w:val="center"/>
              <w:rPr>
                <w:b/>
                <w:bCs/>
                <w:sz w:val="22"/>
                <w:szCs w:val="22"/>
                <w:lang w:val="lt-LT" w:eastAsia="en-US"/>
              </w:rPr>
            </w:pPr>
            <w:r w:rsidRPr="005857BC">
              <w:rPr>
                <w:b/>
                <w:bCs/>
                <w:sz w:val="22"/>
                <w:szCs w:val="22"/>
                <w:lang w:val="lt-LT"/>
              </w:rPr>
              <w:t>Sąnaudos iš viso</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B9" w14:textId="77777777" w:rsidR="00B67983" w:rsidRPr="005857BC" w:rsidRDefault="00B67983">
            <w:pPr>
              <w:spacing w:after="200" w:line="276" w:lineRule="auto"/>
              <w:rPr>
                <w:sz w:val="22"/>
                <w:szCs w:val="22"/>
                <w:lang w:val="lt-LT" w:eastAsia="en-US"/>
              </w:rPr>
            </w:pPr>
            <w:r w:rsidRPr="005857BC">
              <w:rPr>
                <w:sz w:val="22"/>
                <w:szCs w:val="22"/>
                <w:lang w:val="lt-LT"/>
              </w:rPr>
              <w:t>124958</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BA" w14:textId="77777777" w:rsidR="00B67983" w:rsidRPr="005857BC" w:rsidRDefault="00B67983">
            <w:pPr>
              <w:spacing w:after="200" w:line="276" w:lineRule="auto"/>
              <w:rPr>
                <w:sz w:val="22"/>
                <w:szCs w:val="22"/>
                <w:lang w:val="lt-LT" w:eastAsia="en-US"/>
              </w:rPr>
            </w:pPr>
            <w:r w:rsidRPr="005857BC">
              <w:rPr>
                <w:sz w:val="22"/>
                <w:szCs w:val="22"/>
                <w:lang w:val="lt-LT"/>
              </w:rPr>
              <w:t>101471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BB" w14:textId="77777777" w:rsidR="00B67983" w:rsidRPr="005857BC" w:rsidRDefault="00B67983">
            <w:pPr>
              <w:spacing w:after="200" w:line="276" w:lineRule="auto"/>
              <w:rPr>
                <w:sz w:val="22"/>
                <w:szCs w:val="22"/>
                <w:lang w:val="lt-LT" w:eastAsia="en-US"/>
              </w:rPr>
            </w:pPr>
            <w:r w:rsidRPr="005857BC">
              <w:rPr>
                <w:sz w:val="22"/>
                <w:szCs w:val="22"/>
                <w:lang w:val="lt-LT"/>
              </w:rPr>
              <w:t>26646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BC" w14:textId="77777777" w:rsidR="00B67983" w:rsidRPr="005857BC" w:rsidRDefault="00B67983">
            <w:pPr>
              <w:spacing w:after="200" w:line="276" w:lineRule="auto"/>
              <w:rPr>
                <w:sz w:val="22"/>
                <w:szCs w:val="22"/>
                <w:lang w:val="lt-LT" w:eastAsia="en-US"/>
              </w:rPr>
            </w:pPr>
            <w:r w:rsidRPr="005857BC">
              <w:rPr>
                <w:sz w:val="22"/>
                <w:szCs w:val="22"/>
                <w:lang w:val="lt-LT"/>
              </w:rPr>
              <w:t>21649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BD" w14:textId="77777777" w:rsidR="00B67983" w:rsidRPr="005857BC" w:rsidRDefault="00B67983">
            <w:pPr>
              <w:spacing w:after="200" w:line="276" w:lineRule="auto"/>
              <w:rPr>
                <w:sz w:val="22"/>
                <w:szCs w:val="22"/>
                <w:lang w:val="lt-LT" w:eastAsia="en-US"/>
              </w:rPr>
            </w:pPr>
            <w:r w:rsidRPr="005857BC">
              <w:rPr>
                <w:sz w:val="22"/>
                <w:szCs w:val="22"/>
                <w:lang w:val="lt-LT"/>
              </w:rPr>
              <w:t>82022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BE" w14:textId="77777777" w:rsidR="00B67983" w:rsidRPr="005857BC" w:rsidRDefault="00B67983">
            <w:pPr>
              <w:spacing w:after="200" w:line="276" w:lineRule="auto"/>
              <w:rPr>
                <w:sz w:val="22"/>
                <w:szCs w:val="22"/>
                <w:lang w:val="lt-LT" w:eastAsia="en-US"/>
              </w:rPr>
            </w:pPr>
            <w:r w:rsidRPr="005857BC">
              <w:rPr>
                <w:sz w:val="22"/>
                <w:szCs w:val="22"/>
                <w:lang w:val="lt-LT"/>
              </w:rPr>
              <w:t>31435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BF" w14:textId="77777777" w:rsidR="00B67983" w:rsidRPr="005857BC" w:rsidRDefault="00B67983">
            <w:pPr>
              <w:spacing w:after="200" w:line="276" w:lineRule="auto"/>
              <w:rPr>
                <w:sz w:val="22"/>
                <w:szCs w:val="22"/>
                <w:lang w:val="lt-LT" w:eastAsia="en-US"/>
              </w:rPr>
            </w:pPr>
            <w:r w:rsidRPr="005857BC">
              <w:rPr>
                <w:sz w:val="22"/>
                <w:szCs w:val="22"/>
                <w:lang w:val="lt-LT"/>
              </w:rPr>
              <w:t>115399</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C0" w14:textId="77777777" w:rsidR="00B67983" w:rsidRPr="005857BC" w:rsidRDefault="00B67983">
            <w:pPr>
              <w:spacing w:after="200" w:line="276" w:lineRule="auto"/>
              <w:rPr>
                <w:b/>
                <w:sz w:val="22"/>
                <w:szCs w:val="22"/>
                <w:lang w:val="lt-LT" w:eastAsia="en-US"/>
              </w:rPr>
            </w:pPr>
            <w:r w:rsidRPr="005857BC">
              <w:rPr>
                <w:b/>
                <w:sz w:val="22"/>
                <w:szCs w:val="22"/>
                <w:lang w:val="lt-LT"/>
              </w:rPr>
              <w:t>503581</w:t>
            </w:r>
          </w:p>
        </w:tc>
      </w:tr>
      <w:tr w:rsidR="00B67983" w:rsidRPr="005857BC" w14:paraId="2F1AE8CB" w14:textId="77777777" w:rsidTr="00B67983">
        <w:trPr>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F1AE8C2"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Rezultatas (pelnas, nuostolis)</w:t>
            </w:r>
          </w:p>
        </w:tc>
        <w:tc>
          <w:tcPr>
            <w:tcW w:w="946" w:type="dxa"/>
            <w:tcBorders>
              <w:top w:val="single" w:sz="4" w:space="0" w:color="auto"/>
              <w:left w:val="single" w:sz="4" w:space="0" w:color="auto"/>
              <w:bottom w:val="single" w:sz="4" w:space="0" w:color="auto"/>
              <w:right w:val="single" w:sz="4" w:space="0" w:color="auto"/>
            </w:tcBorders>
            <w:vAlign w:val="center"/>
            <w:hideMark/>
          </w:tcPr>
          <w:p w14:paraId="2F1AE8C3"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5451</w:t>
            </w:r>
          </w:p>
        </w:tc>
        <w:tc>
          <w:tcPr>
            <w:tcW w:w="897" w:type="dxa"/>
            <w:tcBorders>
              <w:top w:val="single" w:sz="4" w:space="0" w:color="auto"/>
              <w:left w:val="single" w:sz="4" w:space="0" w:color="auto"/>
              <w:bottom w:val="single" w:sz="4" w:space="0" w:color="auto"/>
              <w:right w:val="single" w:sz="4" w:space="0" w:color="auto"/>
            </w:tcBorders>
            <w:vAlign w:val="center"/>
            <w:hideMark/>
          </w:tcPr>
          <w:p w14:paraId="2F1AE8C4"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4769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C5"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1212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AE8C6"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-302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AE8C7"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C8"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-4356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AE8C9"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-1704</w:t>
            </w:r>
          </w:p>
        </w:tc>
        <w:tc>
          <w:tcPr>
            <w:tcW w:w="986" w:type="dxa"/>
            <w:tcBorders>
              <w:top w:val="single" w:sz="4" w:space="0" w:color="auto"/>
              <w:left w:val="single" w:sz="4" w:space="0" w:color="auto"/>
              <w:bottom w:val="single" w:sz="4" w:space="0" w:color="auto"/>
              <w:right w:val="single" w:sz="4" w:space="0" w:color="auto"/>
            </w:tcBorders>
            <w:vAlign w:val="center"/>
            <w:hideMark/>
          </w:tcPr>
          <w:p w14:paraId="2F1AE8CA" w14:textId="77777777" w:rsidR="00B67983" w:rsidRPr="005857BC" w:rsidRDefault="00B67983">
            <w:pPr>
              <w:spacing w:after="200" w:line="276" w:lineRule="auto"/>
              <w:jc w:val="center"/>
              <w:rPr>
                <w:b/>
                <w:bCs/>
                <w:sz w:val="22"/>
                <w:szCs w:val="22"/>
                <w:lang w:val="lt-LT" w:eastAsia="en-US"/>
              </w:rPr>
            </w:pPr>
            <w:r w:rsidRPr="005857BC">
              <w:rPr>
                <w:b/>
                <w:bCs/>
                <w:sz w:val="22"/>
                <w:szCs w:val="22"/>
                <w:lang w:val="lt-LT"/>
              </w:rPr>
              <w:t>5119</w:t>
            </w:r>
          </w:p>
        </w:tc>
      </w:tr>
    </w:tbl>
    <w:p w14:paraId="3D337D97" w14:textId="77777777" w:rsidR="00E32B2D" w:rsidRDefault="00E32B2D" w:rsidP="00B67983">
      <w:pPr>
        <w:pStyle w:val="Betarp"/>
        <w:jc w:val="both"/>
        <w:rPr>
          <w:rFonts w:ascii="Times New Roman" w:hAnsi="Times New Roman" w:cs="Times New Roman"/>
          <w:sz w:val="24"/>
          <w:szCs w:val="24"/>
        </w:rPr>
      </w:pPr>
    </w:p>
    <w:p w14:paraId="2F1AE8D0" w14:textId="77777777" w:rsidR="00B67983" w:rsidRPr="005857BC" w:rsidRDefault="00920749" w:rsidP="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 xml:space="preserve">Informacija apie 2016 metais priskaičiuotus </w:t>
      </w:r>
      <w:r w:rsidR="00B67983" w:rsidRPr="005857BC">
        <w:rPr>
          <w:rFonts w:ascii="Times New Roman" w:hAnsi="Times New Roman" w:cs="Times New Roman"/>
          <w:sz w:val="24"/>
          <w:szCs w:val="24"/>
        </w:rPr>
        <w:t xml:space="preserve"> </w:t>
      </w:r>
      <w:r w:rsidRPr="005857BC">
        <w:rPr>
          <w:rFonts w:ascii="Times New Roman" w:hAnsi="Times New Roman" w:cs="Times New Roman"/>
          <w:sz w:val="24"/>
          <w:szCs w:val="24"/>
        </w:rPr>
        <w:t>mokesčius</w:t>
      </w:r>
      <w:r w:rsidR="0047439D" w:rsidRPr="005857BC">
        <w:rPr>
          <w:rFonts w:ascii="Times New Roman" w:hAnsi="Times New Roman" w:cs="Times New Roman"/>
          <w:sz w:val="24"/>
          <w:szCs w:val="24"/>
        </w:rPr>
        <w:t xml:space="preserve"> (</w:t>
      </w:r>
      <w:proofErr w:type="spellStart"/>
      <w:r w:rsidR="0047439D" w:rsidRPr="005857BC">
        <w:rPr>
          <w:rFonts w:ascii="Times New Roman" w:hAnsi="Times New Roman" w:cs="Times New Roman"/>
          <w:sz w:val="24"/>
          <w:szCs w:val="24"/>
        </w:rPr>
        <w:t>Eur</w:t>
      </w:r>
      <w:proofErr w:type="spellEnd"/>
      <w:r w:rsidR="00B67983" w:rsidRPr="005857BC">
        <w:rPr>
          <w:rFonts w:ascii="Times New Roman" w:hAnsi="Times New Roman" w:cs="Times New Roman"/>
          <w:sz w:val="24"/>
          <w:szCs w:val="24"/>
        </w:rPr>
        <w:t>)</w:t>
      </w:r>
      <w:r w:rsidR="0047439D" w:rsidRPr="005857BC">
        <w:rPr>
          <w:rFonts w:ascii="Times New Roman" w:hAnsi="Times New Roman" w:cs="Times New Roman"/>
          <w:sz w:val="24"/>
          <w:szCs w:val="24"/>
        </w:rPr>
        <w:t>:</w:t>
      </w:r>
    </w:p>
    <w:p w14:paraId="2F1AE8D1" w14:textId="77777777" w:rsidR="00B67983" w:rsidRPr="005857BC" w:rsidRDefault="00B67983" w:rsidP="00B67983">
      <w:pPr>
        <w:rPr>
          <w:rFonts w:asciiTheme="minorHAnsi" w:hAnsiTheme="minorHAnsi" w:cstheme="minorBidi"/>
          <w:sz w:val="22"/>
          <w:szCs w:val="22"/>
          <w:lang w:val="lt-LT"/>
        </w:rPr>
      </w:pPr>
    </w:p>
    <w:tbl>
      <w:tblPr>
        <w:tblStyle w:val="Lentelstinklelis"/>
        <w:tblW w:w="0" w:type="auto"/>
        <w:jc w:val="center"/>
        <w:tblLook w:val="04A0" w:firstRow="1" w:lastRow="0" w:firstColumn="1" w:lastColumn="0" w:noHBand="0" w:noVBand="1"/>
      </w:tblPr>
      <w:tblGrid>
        <w:gridCol w:w="1230"/>
        <w:gridCol w:w="1398"/>
        <w:gridCol w:w="1397"/>
        <w:gridCol w:w="1656"/>
        <w:gridCol w:w="1399"/>
        <w:gridCol w:w="1397"/>
        <w:gridCol w:w="1377"/>
      </w:tblGrid>
      <w:tr w:rsidR="00B67983" w:rsidRPr="005857BC" w14:paraId="2F1AE8D9" w14:textId="77777777" w:rsidTr="00B67983">
        <w:trPr>
          <w:jc w:val="center"/>
        </w:trPr>
        <w:tc>
          <w:tcPr>
            <w:tcW w:w="1089" w:type="dxa"/>
            <w:tcBorders>
              <w:top w:val="single" w:sz="4" w:space="0" w:color="auto"/>
              <w:left w:val="single" w:sz="4" w:space="0" w:color="auto"/>
              <w:bottom w:val="single" w:sz="4" w:space="0" w:color="auto"/>
              <w:right w:val="single" w:sz="4" w:space="0" w:color="auto"/>
            </w:tcBorders>
            <w:hideMark/>
          </w:tcPr>
          <w:p w14:paraId="2F1AE8D2"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Gyventojų pajamų mokesčio</w:t>
            </w:r>
          </w:p>
        </w:tc>
        <w:tc>
          <w:tcPr>
            <w:tcW w:w="1407" w:type="dxa"/>
            <w:tcBorders>
              <w:top w:val="single" w:sz="4" w:space="0" w:color="auto"/>
              <w:left w:val="single" w:sz="4" w:space="0" w:color="auto"/>
              <w:bottom w:val="single" w:sz="4" w:space="0" w:color="auto"/>
              <w:right w:val="single" w:sz="4" w:space="0" w:color="auto"/>
            </w:tcBorders>
            <w:hideMark/>
          </w:tcPr>
          <w:p w14:paraId="2F1AE8D3"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Pridėtinės vertės mokesčio</w:t>
            </w:r>
          </w:p>
        </w:tc>
        <w:tc>
          <w:tcPr>
            <w:tcW w:w="1408" w:type="dxa"/>
            <w:tcBorders>
              <w:top w:val="single" w:sz="4" w:space="0" w:color="auto"/>
              <w:left w:val="single" w:sz="4" w:space="0" w:color="auto"/>
              <w:bottom w:val="single" w:sz="4" w:space="0" w:color="auto"/>
              <w:right w:val="single" w:sz="4" w:space="0" w:color="auto"/>
            </w:tcBorders>
            <w:hideMark/>
          </w:tcPr>
          <w:p w14:paraId="2F1AE8D4"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Žemės nuomos mokesčio</w:t>
            </w:r>
          </w:p>
        </w:tc>
        <w:tc>
          <w:tcPr>
            <w:tcW w:w="1656" w:type="dxa"/>
            <w:tcBorders>
              <w:top w:val="single" w:sz="4" w:space="0" w:color="auto"/>
              <w:left w:val="single" w:sz="4" w:space="0" w:color="auto"/>
              <w:bottom w:val="single" w:sz="4" w:space="0" w:color="auto"/>
              <w:right w:val="single" w:sz="4" w:space="0" w:color="auto"/>
            </w:tcBorders>
            <w:hideMark/>
          </w:tcPr>
          <w:p w14:paraId="2F1AE8D5"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Nekilnojamojo turto mokesčio</w:t>
            </w:r>
          </w:p>
        </w:tc>
        <w:tc>
          <w:tcPr>
            <w:tcW w:w="1408" w:type="dxa"/>
            <w:tcBorders>
              <w:top w:val="single" w:sz="4" w:space="0" w:color="auto"/>
              <w:left w:val="single" w:sz="4" w:space="0" w:color="auto"/>
              <w:bottom w:val="single" w:sz="4" w:space="0" w:color="auto"/>
              <w:right w:val="single" w:sz="4" w:space="0" w:color="auto"/>
            </w:tcBorders>
            <w:hideMark/>
          </w:tcPr>
          <w:p w14:paraId="2F1AE8D6"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Socialinio draudimo mokesčio</w:t>
            </w:r>
          </w:p>
        </w:tc>
        <w:tc>
          <w:tcPr>
            <w:tcW w:w="1408" w:type="dxa"/>
            <w:tcBorders>
              <w:top w:val="single" w:sz="4" w:space="0" w:color="auto"/>
              <w:left w:val="single" w:sz="4" w:space="0" w:color="auto"/>
              <w:bottom w:val="single" w:sz="4" w:space="0" w:color="auto"/>
              <w:right w:val="single" w:sz="4" w:space="0" w:color="auto"/>
            </w:tcBorders>
            <w:hideMark/>
          </w:tcPr>
          <w:p w14:paraId="2F1AE8D7"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Kitų mokesčių</w:t>
            </w:r>
          </w:p>
        </w:tc>
        <w:tc>
          <w:tcPr>
            <w:tcW w:w="1408" w:type="dxa"/>
            <w:tcBorders>
              <w:top w:val="single" w:sz="4" w:space="0" w:color="auto"/>
              <w:left w:val="single" w:sz="4" w:space="0" w:color="auto"/>
              <w:bottom w:val="single" w:sz="4" w:space="0" w:color="auto"/>
              <w:right w:val="single" w:sz="4" w:space="0" w:color="auto"/>
            </w:tcBorders>
            <w:hideMark/>
          </w:tcPr>
          <w:p w14:paraId="2F1AE8D8" w14:textId="77777777" w:rsidR="00B67983" w:rsidRPr="005857BC" w:rsidRDefault="00B67983">
            <w:pPr>
              <w:pStyle w:val="Betarp"/>
              <w:jc w:val="both"/>
              <w:rPr>
                <w:rFonts w:ascii="Times New Roman" w:hAnsi="Times New Roman" w:cs="Times New Roman"/>
                <w:sz w:val="24"/>
                <w:szCs w:val="24"/>
              </w:rPr>
            </w:pPr>
            <w:r w:rsidRPr="005857BC">
              <w:rPr>
                <w:rFonts w:ascii="Times New Roman" w:hAnsi="Times New Roman" w:cs="Times New Roman"/>
                <w:sz w:val="24"/>
                <w:szCs w:val="24"/>
              </w:rPr>
              <w:t>Iš viso</w:t>
            </w:r>
          </w:p>
        </w:tc>
      </w:tr>
      <w:tr w:rsidR="00B67983" w:rsidRPr="005857BC" w14:paraId="2F1AE8E1" w14:textId="77777777" w:rsidTr="00B67983">
        <w:trPr>
          <w:jc w:val="center"/>
        </w:trPr>
        <w:tc>
          <w:tcPr>
            <w:tcW w:w="1089" w:type="dxa"/>
            <w:tcBorders>
              <w:top w:val="single" w:sz="4" w:space="0" w:color="auto"/>
              <w:left w:val="single" w:sz="4" w:space="0" w:color="auto"/>
              <w:bottom w:val="single" w:sz="4" w:space="0" w:color="auto"/>
              <w:right w:val="single" w:sz="4" w:space="0" w:color="auto"/>
            </w:tcBorders>
            <w:hideMark/>
          </w:tcPr>
          <w:p w14:paraId="2F1AE8DA"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26 908</w:t>
            </w:r>
          </w:p>
        </w:tc>
        <w:tc>
          <w:tcPr>
            <w:tcW w:w="1407" w:type="dxa"/>
            <w:tcBorders>
              <w:top w:val="single" w:sz="4" w:space="0" w:color="auto"/>
              <w:left w:val="single" w:sz="4" w:space="0" w:color="auto"/>
              <w:bottom w:val="single" w:sz="4" w:space="0" w:color="auto"/>
              <w:right w:val="single" w:sz="4" w:space="0" w:color="auto"/>
            </w:tcBorders>
            <w:hideMark/>
          </w:tcPr>
          <w:p w14:paraId="2F1AE8DB"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77 986</w:t>
            </w:r>
          </w:p>
        </w:tc>
        <w:tc>
          <w:tcPr>
            <w:tcW w:w="1408" w:type="dxa"/>
            <w:tcBorders>
              <w:top w:val="single" w:sz="4" w:space="0" w:color="auto"/>
              <w:left w:val="single" w:sz="4" w:space="0" w:color="auto"/>
              <w:bottom w:val="single" w:sz="4" w:space="0" w:color="auto"/>
              <w:right w:val="single" w:sz="4" w:space="0" w:color="auto"/>
            </w:tcBorders>
            <w:hideMark/>
          </w:tcPr>
          <w:p w14:paraId="2F1AE8DC"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120</w:t>
            </w:r>
          </w:p>
        </w:tc>
        <w:tc>
          <w:tcPr>
            <w:tcW w:w="1656" w:type="dxa"/>
            <w:tcBorders>
              <w:top w:val="single" w:sz="4" w:space="0" w:color="auto"/>
              <w:left w:val="single" w:sz="4" w:space="0" w:color="auto"/>
              <w:bottom w:val="single" w:sz="4" w:space="0" w:color="auto"/>
              <w:right w:val="single" w:sz="4" w:space="0" w:color="auto"/>
            </w:tcBorders>
            <w:hideMark/>
          </w:tcPr>
          <w:p w14:paraId="2F1AE8DD"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566</w:t>
            </w:r>
          </w:p>
        </w:tc>
        <w:tc>
          <w:tcPr>
            <w:tcW w:w="1408" w:type="dxa"/>
            <w:tcBorders>
              <w:top w:val="single" w:sz="4" w:space="0" w:color="auto"/>
              <w:left w:val="single" w:sz="4" w:space="0" w:color="auto"/>
              <w:bottom w:val="single" w:sz="4" w:space="0" w:color="auto"/>
              <w:right w:val="single" w:sz="4" w:space="0" w:color="auto"/>
            </w:tcBorders>
            <w:hideMark/>
          </w:tcPr>
          <w:p w14:paraId="2F1AE8DE"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70 223</w:t>
            </w:r>
          </w:p>
        </w:tc>
        <w:tc>
          <w:tcPr>
            <w:tcW w:w="1408" w:type="dxa"/>
            <w:tcBorders>
              <w:top w:val="single" w:sz="4" w:space="0" w:color="auto"/>
              <w:left w:val="single" w:sz="4" w:space="0" w:color="auto"/>
              <w:bottom w:val="single" w:sz="4" w:space="0" w:color="auto"/>
              <w:right w:val="single" w:sz="4" w:space="0" w:color="auto"/>
            </w:tcBorders>
            <w:hideMark/>
          </w:tcPr>
          <w:p w14:paraId="2F1AE8DF"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1 242</w:t>
            </w:r>
          </w:p>
        </w:tc>
        <w:tc>
          <w:tcPr>
            <w:tcW w:w="1408" w:type="dxa"/>
            <w:tcBorders>
              <w:top w:val="single" w:sz="4" w:space="0" w:color="auto"/>
              <w:left w:val="single" w:sz="4" w:space="0" w:color="auto"/>
              <w:bottom w:val="single" w:sz="4" w:space="0" w:color="auto"/>
              <w:right w:val="single" w:sz="4" w:space="0" w:color="auto"/>
            </w:tcBorders>
            <w:hideMark/>
          </w:tcPr>
          <w:p w14:paraId="2F1AE8E0" w14:textId="77777777" w:rsidR="00B67983" w:rsidRPr="005857BC" w:rsidRDefault="00B67983">
            <w:pPr>
              <w:pStyle w:val="Betarp"/>
              <w:jc w:val="center"/>
              <w:rPr>
                <w:rFonts w:ascii="Times New Roman" w:hAnsi="Times New Roman" w:cs="Times New Roman"/>
                <w:sz w:val="24"/>
                <w:szCs w:val="24"/>
              </w:rPr>
            </w:pPr>
            <w:r w:rsidRPr="005857BC">
              <w:rPr>
                <w:rFonts w:ascii="Times New Roman" w:hAnsi="Times New Roman" w:cs="Times New Roman"/>
                <w:sz w:val="24"/>
                <w:szCs w:val="24"/>
              </w:rPr>
              <w:t>177 045</w:t>
            </w:r>
          </w:p>
        </w:tc>
      </w:tr>
    </w:tbl>
    <w:p w14:paraId="2F1AE8E2" w14:textId="77777777" w:rsidR="00B67983" w:rsidRPr="005857BC" w:rsidRDefault="00B67983" w:rsidP="00B67983">
      <w:pPr>
        <w:rPr>
          <w:rFonts w:asciiTheme="minorHAnsi" w:hAnsiTheme="minorHAnsi" w:cstheme="minorBidi"/>
          <w:sz w:val="22"/>
          <w:szCs w:val="22"/>
          <w:lang w:val="lt-LT" w:eastAsia="en-US"/>
        </w:rPr>
      </w:pPr>
    </w:p>
    <w:p w14:paraId="2F1AE8E3" w14:textId="16264926"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Įmonės debitorinis įsiskol</w:t>
      </w:r>
      <w:r w:rsidR="009B0E1C" w:rsidRPr="005857BC">
        <w:rPr>
          <w:rFonts w:ascii="Times New Roman" w:hAnsi="Times New Roman" w:cs="Times New Roman"/>
          <w:sz w:val="24"/>
          <w:szCs w:val="24"/>
        </w:rPr>
        <w:t xml:space="preserve">inimas – 216 495 </w:t>
      </w:r>
      <w:proofErr w:type="spellStart"/>
      <w:r w:rsidR="009B0E1C" w:rsidRPr="005857BC">
        <w:rPr>
          <w:rFonts w:ascii="Times New Roman" w:hAnsi="Times New Roman" w:cs="Times New Roman"/>
          <w:sz w:val="24"/>
          <w:szCs w:val="24"/>
        </w:rPr>
        <w:t>Eur</w:t>
      </w:r>
      <w:proofErr w:type="spellEnd"/>
      <w:r w:rsidR="009B0E1C" w:rsidRPr="005857BC">
        <w:rPr>
          <w:rFonts w:ascii="Times New Roman" w:hAnsi="Times New Roman" w:cs="Times New Roman"/>
          <w:sz w:val="24"/>
          <w:szCs w:val="24"/>
        </w:rPr>
        <w:t>. Didžiausia</w:t>
      </w:r>
      <w:r w:rsidRPr="005857BC">
        <w:rPr>
          <w:rFonts w:ascii="Times New Roman" w:hAnsi="Times New Roman" w:cs="Times New Roman"/>
          <w:sz w:val="24"/>
          <w:szCs w:val="24"/>
        </w:rPr>
        <w:t>s debitorinis įsiskolinimas</w:t>
      </w:r>
      <w:r w:rsidR="00E32B2D">
        <w:rPr>
          <w:rFonts w:ascii="Times New Roman" w:hAnsi="Times New Roman" w:cs="Times New Roman"/>
          <w:sz w:val="24"/>
          <w:szCs w:val="24"/>
        </w:rPr>
        <w:t>:</w:t>
      </w:r>
      <w:r w:rsidRPr="005857BC">
        <w:rPr>
          <w:rFonts w:ascii="Times New Roman" w:hAnsi="Times New Roman" w:cs="Times New Roman"/>
          <w:sz w:val="24"/>
          <w:szCs w:val="24"/>
        </w:rPr>
        <w:t xml:space="preserve"> gyventojų įsiskolinimas už komun</w:t>
      </w:r>
      <w:r w:rsidR="009B0E1C" w:rsidRPr="005857BC">
        <w:rPr>
          <w:rFonts w:ascii="Times New Roman" w:hAnsi="Times New Roman" w:cs="Times New Roman"/>
          <w:sz w:val="24"/>
          <w:szCs w:val="24"/>
        </w:rPr>
        <w:t xml:space="preserve">alines paslaugas – 110 427 </w:t>
      </w:r>
      <w:proofErr w:type="spellStart"/>
      <w:r w:rsidR="009B0E1C" w:rsidRPr="005857BC">
        <w:rPr>
          <w:rFonts w:ascii="Times New Roman" w:hAnsi="Times New Roman" w:cs="Times New Roman"/>
          <w:sz w:val="24"/>
          <w:szCs w:val="24"/>
        </w:rPr>
        <w:t>Eur</w:t>
      </w:r>
      <w:proofErr w:type="spellEnd"/>
      <w:r w:rsidR="009B0E1C" w:rsidRPr="005857BC">
        <w:rPr>
          <w:rFonts w:ascii="Times New Roman" w:hAnsi="Times New Roman" w:cs="Times New Roman"/>
          <w:sz w:val="24"/>
          <w:szCs w:val="24"/>
        </w:rPr>
        <w:t>,</w:t>
      </w:r>
      <w:r w:rsidRPr="005857BC">
        <w:rPr>
          <w:rFonts w:ascii="Times New Roman" w:hAnsi="Times New Roman" w:cs="Times New Roman"/>
          <w:sz w:val="24"/>
          <w:szCs w:val="24"/>
        </w:rPr>
        <w:t xml:space="preserve"> kitų pir</w:t>
      </w:r>
      <w:r w:rsidR="009B0E1C" w:rsidRPr="005857BC">
        <w:rPr>
          <w:rFonts w:ascii="Times New Roman" w:hAnsi="Times New Roman" w:cs="Times New Roman"/>
          <w:sz w:val="24"/>
          <w:szCs w:val="24"/>
        </w:rPr>
        <w:t xml:space="preserve">kėjų įsiskolinimas – 11 </w:t>
      </w:r>
      <w:r w:rsidR="009B0E1C" w:rsidRPr="005857BC">
        <w:rPr>
          <w:rFonts w:ascii="Times New Roman" w:hAnsi="Times New Roman" w:cs="Times New Roman"/>
          <w:sz w:val="24"/>
          <w:szCs w:val="24"/>
        </w:rPr>
        <w:lastRenderedPageBreak/>
        <w:t xml:space="preserve">606 </w:t>
      </w:r>
      <w:proofErr w:type="spellStart"/>
      <w:r w:rsidR="009B0E1C"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(P. </w:t>
      </w:r>
      <w:proofErr w:type="spellStart"/>
      <w:r w:rsidRPr="005857BC">
        <w:rPr>
          <w:rFonts w:ascii="Times New Roman" w:hAnsi="Times New Roman" w:cs="Times New Roman"/>
          <w:sz w:val="24"/>
          <w:szCs w:val="24"/>
        </w:rPr>
        <w:t>Stančiausko</w:t>
      </w:r>
      <w:proofErr w:type="spellEnd"/>
      <w:r w:rsidRPr="005857BC">
        <w:rPr>
          <w:rFonts w:ascii="Times New Roman" w:hAnsi="Times New Roman" w:cs="Times New Roman"/>
          <w:sz w:val="24"/>
          <w:szCs w:val="24"/>
        </w:rPr>
        <w:t xml:space="preserve"> IĮ</w:t>
      </w:r>
      <w:r w:rsidR="00E32B2D">
        <w:rPr>
          <w:rFonts w:ascii="Times New Roman" w:hAnsi="Times New Roman" w:cs="Times New Roman"/>
          <w:sz w:val="24"/>
          <w:szCs w:val="24"/>
        </w:rPr>
        <w:t xml:space="preserve"> </w:t>
      </w:r>
      <w:r w:rsidR="00E32B2D" w:rsidRPr="005857BC">
        <w:rPr>
          <w:sz w:val="24"/>
          <w:szCs w:val="24"/>
        </w:rPr>
        <w:t>–</w:t>
      </w:r>
      <w:r w:rsidRPr="005857BC">
        <w:rPr>
          <w:rFonts w:ascii="Times New Roman" w:hAnsi="Times New Roman" w:cs="Times New Roman"/>
          <w:sz w:val="24"/>
          <w:szCs w:val="24"/>
        </w:rPr>
        <w:t xml:space="preserve"> 2 859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Būsto energijos taupymo ag</w:t>
      </w:r>
      <w:r w:rsidR="009B0E1C" w:rsidRPr="005857BC">
        <w:rPr>
          <w:rFonts w:ascii="Times New Roman" w:hAnsi="Times New Roman" w:cs="Times New Roman"/>
          <w:sz w:val="24"/>
          <w:szCs w:val="24"/>
        </w:rPr>
        <w:t xml:space="preserve">entūra – 3 796 </w:t>
      </w:r>
      <w:proofErr w:type="spellStart"/>
      <w:r w:rsidR="009B0E1C"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ki</w:t>
      </w:r>
      <w:r w:rsidR="00CF30BB" w:rsidRPr="005857BC">
        <w:rPr>
          <w:rFonts w:ascii="Times New Roman" w:hAnsi="Times New Roman" w:cs="Times New Roman"/>
          <w:sz w:val="24"/>
          <w:szCs w:val="24"/>
        </w:rPr>
        <w:t xml:space="preserve">tos gautinos sumos – 94 071 </w:t>
      </w:r>
      <w:proofErr w:type="spellStart"/>
      <w:r w:rsidR="00CF30BB" w:rsidRPr="005857BC">
        <w:rPr>
          <w:rFonts w:ascii="Times New Roman" w:hAnsi="Times New Roman" w:cs="Times New Roman"/>
          <w:sz w:val="24"/>
          <w:szCs w:val="24"/>
        </w:rPr>
        <w:t>Eur</w:t>
      </w:r>
      <w:proofErr w:type="spellEnd"/>
      <w:r w:rsidR="00CF30BB" w:rsidRPr="005857BC">
        <w:rPr>
          <w:rFonts w:ascii="Times New Roman" w:hAnsi="Times New Roman" w:cs="Times New Roman"/>
          <w:sz w:val="24"/>
          <w:szCs w:val="24"/>
        </w:rPr>
        <w:t xml:space="preserve"> (gautinos sumos</w:t>
      </w:r>
      <w:r w:rsidRPr="005857BC">
        <w:rPr>
          <w:rFonts w:ascii="Times New Roman" w:hAnsi="Times New Roman" w:cs="Times New Roman"/>
          <w:sz w:val="24"/>
          <w:szCs w:val="24"/>
        </w:rPr>
        <w:t xml:space="preserve"> iš gyventojų už renovuojamus namus). </w:t>
      </w:r>
    </w:p>
    <w:p w14:paraId="2F1AE8E4" w14:textId="6D1F0AEE" w:rsidR="00B67983" w:rsidRPr="005857BC" w:rsidRDefault="00B67983" w:rsidP="004016A6">
      <w:pPr>
        <w:pStyle w:val="Betarp"/>
        <w:ind w:firstLine="851"/>
        <w:jc w:val="both"/>
        <w:rPr>
          <w:rFonts w:ascii="Times New Roman" w:hAnsi="Times New Roman" w:cs="Times New Roman"/>
          <w:sz w:val="24"/>
          <w:szCs w:val="24"/>
        </w:rPr>
      </w:pPr>
      <w:r w:rsidRPr="005857BC">
        <w:rPr>
          <w:rFonts w:ascii="Times New Roman" w:hAnsi="Times New Roman" w:cs="Times New Roman"/>
          <w:sz w:val="24"/>
          <w:szCs w:val="24"/>
        </w:rPr>
        <w:t xml:space="preserve">Įmonės kreditorinis įsiskolinimas – 348 348 </w:t>
      </w:r>
      <w:proofErr w:type="spellStart"/>
      <w:r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Didžiausias kreditorinis įsiskolinimas yra: įsipareigojimai, susiję su mokėjimo įstaigos veikla</w:t>
      </w:r>
      <w:r w:rsidR="00E32B2D">
        <w:rPr>
          <w:rFonts w:ascii="Times New Roman" w:hAnsi="Times New Roman" w:cs="Times New Roman"/>
          <w:sz w:val="24"/>
          <w:szCs w:val="24"/>
        </w:rPr>
        <w:t>,</w:t>
      </w:r>
      <w:r w:rsidR="009B0E1C" w:rsidRPr="005857BC">
        <w:rPr>
          <w:rFonts w:ascii="Times New Roman" w:hAnsi="Times New Roman" w:cs="Times New Roman"/>
          <w:sz w:val="24"/>
          <w:szCs w:val="24"/>
        </w:rPr>
        <w:t xml:space="preserve"> – 219 465 </w:t>
      </w:r>
      <w:proofErr w:type="spellStart"/>
      <w:r w:rsidR="009B0E1C"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(surinktų lėšų likutis iš gyventojų už elektrą, dujas, šaltą, karštą vandenį</w:t>
      </w:r>
      <w:r w:rsidR="00A90D90" w:rsidRPr="005857BC">
        <w:rPr>
          <w:rFonts w:ascii="Times New Roman" w:hAnsi="Times New Roman" w:cs="Times New Roman"/>
          <w:sz w:val="24"/>
          <w:szCs w:val="24"/>
        </w:rPr>
        <w:t>, kuris bus pervestas paslaugų tiekėjams</w:t>
      </w:r>
      <w:r w:rsidRPr="005857BC">
        <w:rPr>
          <w:rFonts w:ascii="Times New Roman" w:hAnsi="Times New Roman" w:cs="Times New Roman"/>
          <w:sz w:val="24"/>
          <w:szCs w:val="24"/>
        </w:rPr>
        <w:t xml:space="preserve">), mokėtina suma </w:t>
      </w:r>
      <w:r w:rsidR="009B0E1C" w:rsidRPr="005857BC">
        <w:rPr>
          <w:rFonts w:ascii="Times New Roman" w:hAnsi="Times New Roman" w:cs="Times New Roman"/>
          <w:sz w:val="24"/>
          <w:szCs w:val="24"/>
        </w:rPr>
        <w:t xml:space="preserve"> rangovams už </w:t>
      </w:r>
      <w:r w:rsidR="0047439D" w:rsidRPr="005857BC">
        <w:rPr>
          <w:rFonts w:ascii="Times New Roman" w:hAnsi="Times New Roman" w:cs="Times New Roman"/>
          <w:sz w:val="24"/>
          <w:szCs w:val="24"/>
        </w:rPr>
        <w:t>daugiabučių namų renovaciją</w:t>
      </w:r>
      <w:r w:rsidR="009B0E1C" w:rsidRPr="005857BC">
        <w:rPr>
          <w:rFonts w:ascii="Times New Roman" w:hAnsi="Times New Roman" w:cs="Times New Roman"/>
          <w:sz w:val="24"/>
          <w:szCs w:val="24"/>
        </w:rPr>
        <w:t xml:space="preserve"> – 31 516 </w:t>
      </w:r>
      <w:proofErr w:type="spellStart"/>
      <w:r w:rsidR="009B0E1C"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mokėtina suma savivaldybei </w:t>
      </w:r>
      <w:r w:rsidR="009B0E1C" w:rsidRPr="005857BC">
        <w:rPr>
          <w:rFonts w:ascii="Times New Roman" w:hAnsi="Times New Roman" w:cs="Times New Roman"/>
          <w:sz w:val="24"/>
          <w:szCs w:val="24"/>
        </w:rPr>
        <w:t xml:space="preserve">už </w:t>
      </w:r>
      <w:r w:rsidR="0047439D" w:rsidRPr="005857BC">
        <w:rPr>
          <w:rFonts w:ascii="Times New Roman" w:hAnsi="Times New Roman" w:cs="Times New Roman"/>
          <w:sz w:val="24"/>
          <w:szCs w:val="24"/>
        </w:rPr>
        <w:t>daugiabučių namų renovaciją</w:t>
      </w:r>
      <w:r w:rsidRPr="005857BC">
        <w:rPr>
          <w:rFonts w:ascii="Times New Roman" w:hAnsi="Times New Roman" w:cs="Times New Roman"/>
          <w:sz w:val="24"/>
          <w:szCs w:val="24"/>
        </w:rPr>
        <w:t xml:space="preserve"> – 59 652 </w:t>
      </w:r>
      <w:proofErr w:type="spellStart"/>
      <w:r w:rsidR="009B0E1C" w:rsidRPr="005857BC">
        <w:rPr>
          <w:rFonts w:ascii="Times New Roman" w:hAnsi="Times New Roman" w:cs="Times New Roman"/>
          <w:sz w:val="24"/>
          <w:szCs w:val="24"/>
        </w:rPr>
        <w:t>Eur</w:t>
      </w:r>
      <w:proofErr w:type="spellEnd"/>
      <w:r w:rsidR="00A90D90" w:rsidRPr="005857BC">
        <w:rPr>
          <w:rFonts w:ascii="Times New Roman" w:hAnsi="Times New Roman" w:cs="Times New Roman"/>
          <w:sz w:val="24"/>
          <w:szCs w:val="24"/>
        </w:rPr>
        <w:t>,</w:t>
      </w:r>
      <w:r w:rsidRPr="005857BC">
        <w:rPr>
          <w:rFonts w:ascii="Times New Roman" w:hAnsi="Times New Roman" w:cs="Times New Roman"/>
          <w:sz w:val="24"/>
          <w:szCs w:val="24"/>
        </w:rPr>
        <w:t xml:space="preserve"> su darbo santykiais susi</w:t>
      </w:r>
      <w:r w:rsidR="009B0E1C" w:rsidRPr="005857BC">
        <w:rPr>
          <w:rFonts w:ascii="Times New Roman" w:hAnsi="Times New Roman" w:cs="Times New Roman"/>
          <w:sz w:val="24"/>
          <w:szCs w:val="24"/>
        </w:rPr>
        <w:t xml:space="preserve">ję įsipareigojimai – 16 475 </w:t>
      </w:r>
      <w:proofErr w:type="spellStart"/>
      <w:r w:rsidR="009B0E1C" w:rsidRPr="005857BC">
        <w:rPr>
          <w:rFonts w:ascii="Times New Roman" w:hAnsi="Times New Roman" w:cs="Times New Roman"/>
          <w:sz w:val="24"/>
          <w:szCs w:val="24"/>
        </w:rPr>
        <w:t>Eur</w:t>
      </w:r>
      <w:proofErr w:type="spellEnd"/>
      <w:r w:rsidRPr="005857BC">
        <w:rPr>
          <w:rFonts w:ascii="Times New Roman" w:hAnsi="Times New Roman" w:cs="Times New Roman"/>
          <w:sz w:val="24"/>
          <w:szCs w:val="24"/>
        </w:rPr>
        <w:t xml:space="preserve"> (atostogų kaupimai). </w:t>
      </w:r>
    </w:p>
    <w:p w14:paraId="2F1AE8E5" w14:textId="77777777" w:rsidR="00B67983" w:rsidRPr="005857BC" w:rsidRDefault="00B67983" w:rsidP="00B67983">
      <w:pPr>
        <w:pStyle w:val="Betarp"/>
        <w:ind w:firstLine="1296"/>
        <w:rPr>
          <w:rFonts w:ascii="Times New Roman" w:hAnsi="Times New Roman" w:cs="Times New Roman"/>
          <w:sz w:val="24"/>
          <w:szCs w:val="24"/>
        </w:rPr>
      </w:pPr>
    </w:p>
    <w:p w14:paraId="2F1AE8E6" w14:textId="77777777" w:rsidR="00B67983" w:rsidRPr="005857BC" w:rsidRDefault="00B67983" w:rsidP="00B67983">
      <w:pPr>
        <w:pStyle w:val="Betarp"/>
        <w:jc w:val="center"/>
        <w:rPr>
          <w:rFonts w:ascii="Times New Roman" w:hAnsi="Times New Roman" w:cs="Times New Roman"/>
          <w:b/>
          <w:sz w:val="24"/>
          <w:szCs w:val="24"/>
        </w:rPr>
      </w:pPr>
      <w:r w:rsidRPr="005857BC">
        <w:rPr>
          <w:rFonts w:ascii="Times New Roman" w:hAnsi="Times New Roman" w:cs="Times New Roman"/>
          <w:b/>
          <w:sz w:val="24"/>
          <w:szCs w:val="24"/>
        </w:rPr>
        <w:t>V. VEIKLOS PLANAI IR PROGNOZĖS</w:t>
      </w:r>
    </w:p>
    <w:p w14:paraId="2F1AE8E7" w14:textId="77777777" w:rsidR="00B67983" w:rsidRPr="005857BC" w:rsidRDefault="00B67983" w:rsidP="009B0E1C">
      <w:pPr>
        <w:pStyle w:val="Betarp"/>
        <w:jc w:val="both"/>
        <w:rPr>
          <w:rFonts w:ascii="Times New Roman" w:hAnsi="Times New Roman" w:cs="Times New Roman"/>
          <w:sz w:val="24"/>
          <w:szCs w:val="24"/>
        </w:rPr>
      </w:pPr>
    </w:p>
    <w:p w14:paraId="2F1AE8E8" w14:textId="77777777" w:rsidR="00B67983" w:rsidRPr="005857BC" w:rsidRDefault="00B67983" w:rsidP="009B0E1C">
      <w:pPr>
        <w:pStyle w:val="Betarp"/>
        <w:ind w:firstLine="1296"/>
        <w:jc w:val="both"/>
        <w:rPr>
          <w:rFonts w:ascii="Times New Roman" w:hAnsi="Times New Roman" w:cs="Times New Roman"/>
          <w:sz w:val="24"/>
          <w:szCs w:val="24"/>
        </w:rPr>
      </w:pPr>
      <w:r w:rsidRPr="005857BC">
        <w:rPr>
          <w:rFonts w:ascii="Times New Roman" w:hAnsi="Times New Roman" w:cs="Times New Roman"/>
          <w:sz w:val="24"/>
          <w:szCs w:val="24"/>
        </w:rPr>
        <w:t>Rokiškio rajono savivaldybės taryba 2017 m. sausio 27 d. priėmė sprendimą reorganizuoti AB „Rokiškio komunalininkas“</w:t>
      </w:r>
      <w:r w:rsidR="00A90D90" w:rsidRPr="005857BC">
        <w:rPr>
          <w:rFonts w:ascii="Times New Roman" w:hAnsi="Times New Roman" w:cs="Times New Roman"/>
          <w:sz w:val="24"/>
          <w:szCs w:val="24"/>
        </w:rPr>
        <w:t>,</w:t>
      </w:r>
      <w:r w:rsidRPr="005857BC">
        <w:rPr>
          <w:rFonts w:ascii="Times New Roman" w:hAnsi="Times New Roman" w:cs="Times New Roman"/>
          <w:sz w:val="24"/>
          <w:szCs w:val="24"/>
        </w:rPr>
        <w:t xml:space="preserve"> prijungiant prie jos ak</w:t>
      </w:r>
      <w:r w:rsidR="00A90D90" w:rsidRPr="005857BC">
        <w:rPr>
          <w:rFonts w:ascii="Times New Roman" w:hAnsi="Times New Roman" w:cs="Times New Roman"/>
          <w:sz w:val="24"/>
          <w:szCs w:val="24"/>
        </w:rPr>
        <w:t>cinę bendrovę Rokiškio butų ūkį</w:t>
      </w:r>
      <w:r w:rsidRPr="005857BC">
        <w:rPr>
          <w:rFonts w:ascii="Times New Roman" w:hAnsi="Times New Roman" w:cs="Times New Roman"/>
          <w:sz w:val="24"/>
          <w:szCs w:val="24"/>
        </w:rPr>
        <w:t>. 2017 m. kovo 7 dieną įvyko neeilinis visuotinis akcininkų susirinkimas, kurio metu akcininkai nutarė reorganizuoti akcinę bendrovę Rokiškio butų ūkį, prijungiant prie akcinės bendrovės „Rokiškio komunalininkas“.</w:t>
      </w:r>
      <w:r w:rsidR="00985F83" w:rsidRPr="005857BC">
        <w:rPr>
          <w:rFonts w:ascii="Times New Roman" w:hAnsi="Times New Roman" w:cs="Times New Roman"/>
          <w:sz w:val="24"/>
          <w:szCs w:val="24"/>
        </w:rPr>
        <w:t xml:space="preserve"> Teisės aktų nustatyta tvarka pradėtos vykdyti reorganizavimo procedūros.</w:t>
      </w:r>
    </w:p>
    <w:p w14:paraId="2F1AE8EA" w14:textId="77777777" w:rsidR="00B67983" w:rsidRPr="005857BC" w:rsidRDefault="00B67983" w:rsidP="004016A6">
      <w:pPr>
        <w:jc w:val="both"/>
        <w:rPr>
          <w:sz w:val="24"/>
          <w:szCs w:val="24"/>
          <w:lang w:val="lt-LT"/>
        </w:rPr>
      </w:pPr>
    </w:p>
    <w:p w14:paraId="2F1AE8EE" w14:textId="1AC384EC" w:rsidR="00DD3F69" w:rsidRPr="00E32B2D" w:rsidRDefault="00E32B2D" w:rsidP="00E32B2D">
      <w:pPr>
        <w:tabs>
          <w:tab w:val="left" w:pos="851"/>
          <w:tab w:val="left" w:pos="6480"/>
        </w:tabs>
        <w:jc w:val="center"/>
        <w:rPr>
          <w:sz w:val="24"/>
          <w:szCs w:val="24"/>
          <w:u w:val="single"/>
          <w:lang w:val="lt-LT"/>
        </w:rPr>
      </w:pPr>
      <w:r>
        <w:rPr>
          <w:sz w:val="24"/>
          <w:szCs w:val="24"/>
          <w:u w:val="single"/>
          <w:lang w:val="lt-LT"/>
        </w:rPr>
        <w:tab/>
      </w:r>
      <w:r>
        <w:rPr>
          <w:sz w:val="24"/>
          <w:szCs w:val="24"/>
          <w:u w:val="single"/>
          <w:lang w:val="lt-LT"/>
        </w:rPr>
        <w:tab/>
      </w:r>
    </w:p>
    <w:p w14:paraId="2F1AE8EF" w14:textId="77777777" w:rsidR="00DD3F69" w:rsidRPr="005857BC" w:rsidRDefault="00DD3F69" w:rsidP="004962FE">
      <w:pPr>
        <w:tabs>
          <w:tab w:val="left" w:pos="851"/>
          <w:tab w:val="left" w:pos="6480"/>
        </w:tabs>
        <w:jc w:val="both"/>
        <w:rPr>
          <w:sz w:val="24"/>
          <w:szCs w:val="24"/>
          <w:lang w:val="lt-LT"/>
        </w:rPr>
      </w:pPr>
    </w:p>
    <w:p w14:paraId="2F1AE8F0" w14:textId="77777777" w:rsidR="003C15D5" w:rsidRPr="005857BC" w:rsidRDefault="003C15D5" w:rsidP="004962FE">
      <w:pPr>
        <w:pStyle w:val="Betarp"/>
        <w:jc w:val="both"/>
        <w:rPr>
          <w:rFonts w:ascii="Times New Roman" w:hAnsi="Times New Roman" w:cs="Times New Roman"/>
          <w:sz w:val="24"/>
          <w:szCs w:val="24"/>
        </w:rPr>
      </w:pPr>
    </w:p>
    <w:p w14:paraId="2F1AE8F1" w14:textId="77777777" w:rsidR="00DD3F69" w:rsidRPr="005857BC" w:rsidRDefault="00DD3F69" w:rsidP="004962FE">
      <w:pPr>
        <w:tabs>
          <w:tab w:val="left" w:pos="851"/>
          <w:tab w:val="left" w:pos="6480"/>
        </w:tabs>
        <w:jc w:val="both"/>
        <w:rPr>
          <w:sz w:val="24"/>
          <w:szCs w:val="24"/>
          <w:lang w:val="lt-LT"/>
        </w:rPr>
      </w:pPr>
    </w:p>
    <w:p w14:paraId="2F1AE8F2" w14:textId="77777777" w:rsidR="004962FE" w:rsidRPr="005857BC" w:rsidRDefault="004962FE" w:rsidP="004962FE">
      <w:pPr>
        <w:tabs>
          <w:tab w:val="left" w:pos="851"/>
          <w:tab w:val="left" w:pos="6480"/>
        </w:tabs>
        <w:jc w:val="both"/>
        <w:rPr>
          <w:sz w:val="24"/>
          <w:szCs w:val="24"/>
          <w:lang w:val="lt-LT"/>
        </w:rPr>
      </w:pPr>
    </w:p>
    <w:p w14:paraId="2F1AE8F3" w14:textId="77777777" w:rsidR="004962FE" w:rsidRPr="005857BC" w:rsidRDefault="004962FE" w:rsidP="004962FE">
      <w:pPr>
        <w:tabs>
          <w:tab w:val="left" w:pos="851"/>
          <w:tab w:val="left" w:pos="6480"/>
        </w:tabs>
        <w:jc w:val="both"/>
        <w:rPr>
          <w:sz w:val="24"/>
          <w:szCs w:val="24"/>
          <w:lang w:val="lt-LT"/>
        </w:rPr>
      </w:pPr>
    </w:p>
    <w:p w14:paraId="2F1AE8F4" w14:textId="77777777" w:rsidR="004962FE" w:rsidRPr="005857BC" w:rsidRDefault="004962FE" w:rsidP="004962FE">
      <w:pPr>
        <w:tabs>
          <w:tab w:val="left" w:pos="851"/>
          <w:tab w:val="left" w:pos="6480"/>
        </w:tabs>
        <w:jc w:val="both"/>
        <w:rPr>
          <w:sz w:val="24"/>
          <w:szCs w:val="24"/>
          <w:lang w:val="lt-LT"/>
        </w:rPr>
      </w:pPr>
    </w:p>
    <w:p w14:paraId="2F1AE8F5" w14:textId="77777777" w:rsidR="004962FE" w:rsidRPr="005857BC" w:rsidRDefault="004962FE" w:rsidP="004962FE">
      <w:pPr>
        <w:tabs>
          <w:tab w:val="left" w:pos="851"/>
          <w:tab w:val="left" w:pos="6480"/>
        </w:tabs>
        <w:jc w:val="both"/>
        <w:rPr>
          <w:sz w:val="24"/>
          <w:szCs w:val="24"/>
          <w:lang w:val="lt-LT"/>
        </w:rPr>
      </w:pPr>
    </w:p>
    <w:p w14:paraId="2F1AE8F6" w14:textId="77777777" w:rsidR="00DD3F69" w:rsidRPr="005857BC" w:rsidRDefault="00DD3F69" w:rsidP="004962FE">
      <w:pPr>
        <w:tabs>
          <w:tab w:val="left" w:pos="851"/>
          <w:tab w:val="left" w:pos="6480"/>
        </w:tabs>
        <w:jc w:val="both"/>
        <w:rPr>
          <w:sz w:val="24"/>
          <w:szCs w:val="24"/>
          <w:lang w:val="lt-LT"/>
        </w:rPr>
      </w:pPr>
    </w:p>
    <w:p w14:paraId="2F1AE8F7" w14:textId="77777777" w:rsidR="00DD3F69" w:rsidRPr="005857BC" w:rsidRDefault="00DD3F69" w:rsidP="004962FE">
      <w:pPr>
        <w:ind w:firstLine="720"/>
        <w:jc w:val="both"/>
        <w:rPr>
          <w:b/>
          <w:lang w:val="lt-LT"/>
        </w:rPr>
      </w:pPr>
    </w:p>
    <w:p w14:paraId="2F1AE8F8" w14:textId="77777777" w:rsidR="004962FE" w:rsidRPr="005857BC" w:rsidRDefault="004962FE" w:rsidP="004962FE">
      <w:pPr>
        <w:ind w:firstLine="720"/>
        <w:jc w:val="both"/>
        <w:rPr>
          <w:b/>
          <w:sz w:val="24"/>
          <w:szCs w:val="24"/>
          <w:lang w:val="lt-LT"/>
        </w:rPr>
      </w:pPr>
    </w:p>
    <w:p w14:paraId="2F1AE8F9" w14:textId="77777777" w:rsidR="004962FE" w:rsidRPr="005857BC" w:rsidRDefault="004962FE" w:rsidP="004962FE">
      <w:pPr>
        <w:ind w:firstLine="720"/>
        <w:jc w:val="both"/>
        <w:rPr>
          <w:b/>
          <w:sz w:val="24"/>
          <w:szCs w:val="24"/>
          <w:lang w:val="lt-LT"/>
        </w:rPr>
      </w:pPr>
    </w:p>
    <w:p w14:paraId="2F1AE8FA" w14:textId="77777777" w:rsidR="004962FE" w:rsidRPr="005857BC" w:rsidRDefault="004962FE" w:rsidP="004962FE">
      <w:pPr>
        <w:ind w:firstLine="720"/>
        <w:jc w:val="both"/>
        <w:rPr>
          <w:b/>
          <w:sz w:val="24"/>
          <w:szCs w:val="24"/>
          <w:lang w:val="lt-LT"/>
        </w:rPr>
      </w:pPr>
    </w:p>
    <w:p w14:paraId="2F1AE8FB" w14:textId="77777777" w:rsidR="004962FE" w:rsidRPr="005857BC" w:rsidRDefault="004962FE" w:rsidP="004962FE">
      <w:pPr>
        <w:ind w:firstLine="720"/>
        <w:jc w:val="both"/>
        <w:rPr>
          <w:b/>
          <w:sz w:val="24"/>
          <w:szCs w:val="24"/>
          <w:lang w:val="lt-LT"/>
        </w:rPr>
      </w:pPr>
    </w:p>
    <w:p w14:paraId="2F1AE8FC" w14:textId="77777777" w:rsidR="004962FE" w:rsidRPr="005857BC" w:rsidRDefault="004962FE" w:rsidP="004962FE">
      <w:pPr>
        <w:ind w:firstLine="720"/>
        <w:jc w:val="both"/>
        <w:rPr>
          <w:b/>
          <w:sz w:val="24"/>
          <w:szCs w:val="24"/>
          <w:lang w:val="lt-LT"/>
        </w:rPr>
      </w:pPr>
    </w:p>
    <w:p w14:paraId="2F1AE8FD" w14:textId="77777777" w:rsidR="004962FE" w:rsidRPr="005857BC" w:rsidRDefault="004962FE" w:rsidP="004962FE">
      <w:pPr>
        <w:ind w:firstLine="720"/>
        <w:jc w:val="both"/>
        <w:rPr>
          <w:b/>
          <w:sz w:val="24"/>
          <w:szCs w:val="24"/>
          <w:lang w:val="lt-LT"/>
        </w:rPr>
      </w:pPr>
    </w:p>
    <w:p w14:paraId="2F1AE8FE" w14:textId="77777777" w:rsidR="004962FE" w:rsidRPr="005857BC" w:rsidRDefault="004962FE" w:rsidP="004962FE">
      <w:pPr>
        <w:ind w:firstLine="720"/>
        <w:jc w:val="both"/>
        <w:rPr>
          <w:b/>
          <w:sz w:val="24"/>
          <w:szCs w:val="24"/>
          <w:lang w:val="lt-LT"/>
        </w:rPr>
      </w:pPr>
    </w:p>
    <w:p w14:paraId="2F1AE8FF" w14:textId="77777777" w:rsidR="004962FE" w:rsidRPr="005857BC" w:rsidRDefault="004962FE" w:rsidP="004962FE">
      <w:pPr>
        <w:ind w:firstLine="720"/>
        <w:jc w:val="both"/>
        <w:rPr>
          <w:b/>
          <w:sz w:val="24"/>
          <w:szCs w:val="24"/>
          <w:lang w:val="lt-LT"/>
        </w:rPr>
      </w:pPr>
    </w:p>
    <w:p w14:paraId="2F1AE900" w14:textId="77777777" w:rsidR="004962FE" w:rsidRPr="005857BC" w:rsidRDefault="004962FE" w:rsidP="004962FE">
      <w:pPr>
        <w:ind w:firstLine="720"/>
        <w:jc w:val="both"/>
        <w:rPr>
          <w:b/>
          <w:sz w:val="24"/>
          <w:szCs w:val="24"/>
          <w:lang w:val="lt-LT"/>
        </w:rPr>
      </w:pPr>
    </w:p>
    <w:p w14:paraId="2F1AE901" w14:textId="77777777" w:rsidR="004962FE" w:rsidRPr="005857BC" w:rsidRDefault="004962FE" w:rsidP="004962FE">
      <w:pPr>
        <w:ind w:firstLine="720"/>
        <w:jc w:val="both"/>
        <w:rPr>
          <w:b/>
          <w:sz w:val="24"/>
          <w:szCs w:val="24"/>
          <w:lang w:val="lt-LT"/>
        </w:rPr>
      </w:pPr>
    </w:p>
    <w:p w14:paraId="2F1AE902" w14:textId="77777777" w:rsidR="004962FE" w:rsidRPr="005857BC" w:rsidRDefault="004962FE" w:rsidP="004962FE">
      <w:pPr>
        <w:ind w:firstLine="720"/>
        <w:jc w:val="both"/>
        <w:rPr>
          <w:b/>
          <w:sz w:val="24"/>
          <w:szCs w:val="24"/>
          <w:lang w:val="lt-LT"/>
        </w:rPr>
      </w:pPr>
    </w:p>
    <w:p w14:paraId="59CF1A90" w14:textId="77777777" w:rsidR="00E32B2D" w:rsidRDefault="00E32B2D" w:rsidP="004962FE">
      <w:pPr>
        <w:ind w:firstLine="720"/>
        <w:jc w:val="both"/>
        <w:rPr>
          <w:b/>
          <w:sz w:val="24"/>
          <w:szCs w:val="24"/>
          <w:lang w:val="lt-LT"/>
        </w:rPr>
      </w:pPr>
    </w:p>
    <w:p w14:paraId="793AF56E" w14:textId="77777777" w:rsidR="00E32B2D" w:rsidRDefault="00E32B2D" w:rsidP="004962FE">
      <w:pPr>
        <w:ind w:firstLine="720"/>
        <w:jc w:val="both"/>
        <w:rPr>
          <w:b/>
          <w:sz w:val="24"/>
          <w:szCs w:val="24"/>
          <w:lang w:val="lt-LT"/>
        </w:rPr>
      </w:pPr>
    </w:p>
    <w:p w14:paraId="7D9EFD9B" w14:textId="77777777" w:rsidR="004016A6" w:rsidRDefault="004016A6" w:rsidP="004962FE">
      <w:pPr>
        <w:ind w:firstLine="720"/>
        <w:jc w:val="both"/>
        <w:rPr>
          <w:b/>
          <w:sz w:val="24"/>
          <w:szCs w:val="24"/>
          <w:lang w:val="lt-LT"/>
        </w:rPr>
      </w:pPr>
    </w:p>
    <w:p w14:paraId="57742250" w14:textId="77777777" w:rsidR="004016A6" w:rsidRDefault="004016A6" w:rsidP="004962FE">
      <w:pPr>
        <w:ind w:firstLine="720"/>
        <w:jc w:val="both"/>
        <w:rPr>
          <w:b/>
          <w:sz w:val="24"/>
          <w:szCs w:val="24"/>
          <w:lang w:val="lt-LT"/>
        </w:rPr>
      </w:pPr>
    </w:p>
    <w:p w14:paraId="1D552C69" w14:textId="77777777" w:rsidR="004016A6" w:rsidRDefault="004016A6" w:rsidP="004962FE">
      <w:pPr>
        <w:ind w:firstLine="720"/>
        <w:jc w:val="both"/>
        <w:rPr>
          <w:b/>
          <w:sz w:val="24"/>
          <w:szCs w:val="24"/>
          <w:lang w:val="lt-LT"/>
        </w:rPr>
      </w:pPr>
    </w:p>
    <w:p w14:paraId="67956759" w14:textId="77777777" w:rsidR="004016A6" w:rsidRDefault="004016A6" w:rsidP="004962FE">
      <w:pPr>
        <w:ind w:firstLine="720"/>
        <w:jc w:val="both"/>
        <w:rPr>
          <w:b/>
          <w:sz w:val="24"/>
          <w:szCs w:val="24"/>
          <w:lang w:val="lt-LT"/>
        </w:rPr>
      </w:pPr>
    </w:p>
    <w:p w14:paraId="69AAABCE" w14:textId="77777777" w:rsidR="004016A6" w:rsidRDefault="004016A6" w:rsidP="004962FE">
      <w:pPr>
        <w:ind w:firstLine="720"/>
        <w:jc w:val="both"/>
        <w:rPr>
          <w:b/>
          <w:sz w:val="24"/>
          <w:szCs w:val="24"/>
          <w:lang w:val="lt-LT"/>
        </w:rPr>
      </w:pPr>
    </w:p>
    <w:p w14:paraId="538DDBF2" w14:textId="77777777" w:rsidR="004016A6" w:rsidRDefault="004016A6" w:rsidP="004962FE">
      <w:pPr>
        <w:ind w:firstLine="720"/>
        <w:jc w:val="both"/>
        <w:rPr>
          <w:b/>
          <w:sz w:val="24"/>
          <w:szCs w:val="24"/>
          <w:lang w:val="lt-LT"/>
        </w:rPr>
      </w:pPr>
    </w:p>
    <w:p w14:paraId="043BB227" w14:textId="77777777" w:rsidR="004016A6" w:rsidRDefault="004016A6" w:rsidP="004962FE">
      <w:pPr>
        <w:ind w:firstLine="720"/>
        <w:jc w:val="both"/>
        <w:rPr>
          <w:b/>
          <w:sz w:val="24"/>
          <w:szCs w:val="24"/>
          <w:lang w:val="lt-LT"/>
        </w:rPr>
      </w:pPr>
    </w:p>
    <w:p w14:paraId="012E307A" w14:textId="77777777" w:rsidR="004016A6" w:rsidRDefault="004016A6" w:rsidP="004962FE">
      <w:pPr>
        <w:ind w:firstLine="720"/>
        <w:jc w:val="both"/>
        <w:rPr>
          <w:b/>
          <w:sz w:val="24"/>
          <w:szCs w:val="24"/>
          <w:lang w:val="lt-LT"/>
        </w:rPr>
      </w:pPr>
    </w:p>
    <w:p w14:paraId="64067589" w14:textId="77777777" w:rsidR="004016A6" w:rsidRDefault="004016A6" w:rsidP="004962FE">
      <w:pPr>
        <w:ind w:firstLine="720"/>
        <w:jc w:val="both"/>
        <w:rPr>
          <w:b/>
          <w:sz w:val="24"/>
          <w:szCs w:val="24"/>
          <w:lang w:val="lt-LT"/>
        </w:rPr>
      </w:pPr>
    </w:p>
    <w:p w14:paraId="66D7F1F8" w14:textId="77777777" w:rsidR="004016A6" w:rsidRDefault="004016A6" w:rsidP="004962FE">
      <w:pPr>
        <w:ind w:firstLine="720"/>
        <w:jc w:val="both"/>
        <w:rPr>
          <w:b/>
          <w:sz w:val="24"/>
          <w:szCs w:val="24"/>
          <w:lang w:val="lt-LT"/>
        </w:rPr>
      </w:pPr>
    </w:p>
    <w:p w14:paraId="056A9D4D" w14:textId="77777777" w:rsidR="004016A6" w:rsidRDefault="004016A6" w:rsidP="004962FE">
      <w:pPr>
        <w:ind w:firstLine="720"/>
        <w:jc w:val="both"/>
        <w:rPr>
          <w:b/>
          <w:sz w:val="24"/>
          <w:szCs w:val="24"/>
          <w:lang w:val="lt-LT"/>
        </w:rPr>
      </w:pPr>
    </w:p>
    <w:p w14:paraId="2F1AE903" w14:textId="77777777" w:rsidR="00DD3F69" w:rsidRPr="00E32B2D" w:rsidRDefault="00DD3F69" w:rsidP="004962FE">
      <w:pPr>
        <w:ind w:firstLine="720"/>
        <w:jc w:val="both"/>
        <w:rPr>
          <w:sz w:val="24"/>
          <w:szCs w:val="24"/>
          <w:lang w:val="lt-LT"/>
        </w:rPr>
      </w:pPr>
      <w:r w:rsidRPr="00E32B2D">
        <w:rPr>
          <w:sz w:val="24"/>
          <w:szCs w:val="24"/>
          <w:lang w:val="lt-LT"/>
        </w:rPr>
        <w:lastRenderedPageBreak/>
        <w:t>Rokiškio rajono savivaldybės tarybai</w:t>
      </w:r>
    </w:p>
    <w:p w14:paraId="2F1AE904" w14:textId="77777777" w:rsidR="00DD3F69" w:rsidRPr="005857BC" w:rsidRDefault="00DD3F69" w:rsidP="004962FE">
      <w:pPr>
        <w:ind w:firstLine="720"/>
        <w:jc w:val="both"/>
        <w:rPr>
          <w:b/>
          <w:sz w:val="24"/>
          <w:szCs w:val="24"/>
          <w:lang w:val="lt-LT"/>
        </w:rPr>
      </w:pPr>
    </w:p>
    <w:p w14:paraId="2F1AE906" w14:textId="551375F8" w:rsidR="00DD3F69" w:rsidRPr="005857BC" w:rsidRDefault="00DD3F69" w:rsidP="00963CF9">
      <w:pPr>
        <w:jc w:val="center"/>
        <w:rPr>
          <w:b/>
          <w:sz w:val="24"/>
          <w:szCs w:val="24"/>
          <w:lang w:val="lt-LT"/>
        </w:rPr>
      </w:pPr>
      <w:r w:rsidRPr="005857BC">
        <w:rPr>
          <w:b/>
          <w:sz w:val="24"/>
          <w:szCs w:val="24"/>
          <w:lang w:val="lt-LT"/>
        </w:rPr>
        <w:t xml:space="preserve">SPRENDIMO PROJEKTO ,,DĖL PRITARIMO AKCINĖS BENDROVĖS ROKIŠKIO </w:t>
      </w:r>
      <w:r w:rsidR="00CC00D2" w:rsidRPr="005857BC">
        <w:rPr>
          <w:b/>
          <w:sz w:val="24"/>
          <w:szCs w:val="24"/>
          <w:lang w:val="lt-LT"/>
        </w:rPr>
        <w:t>BUTŲ ŪKIO 2016</w:t>
      </w:r>
      <w:r w:rsidRPr="005857BC">
        <w:rPr>
          <w:b/>
          <w:sz w:val="24"/>
          <w:szCs w:val="24"/>
          <w:lang w:val="lt-LT"/>
        </w:rPr>
        <w:t xml:space="preserve"> METŲ DIREKTORIAUS VEIKLOS ATASKAITAI“</w:t>
      </w:r>
    </w:p>
    <w:p w14:paraId="66A19BC9" w14:textId="77777777" w:rsidR="004440F0" w:rsidRPr="005857BC" w:rsidRDefault="004440F0" w:rsidP="004440F0">
      <w:pPr>
        <w:ind w:firstLine="720"/>
        <w:jc w:val="center"/>
        <w:rPr>
          <w:b/>
          <w:sz w:val="24"/>
          <w:szCs w:val="24"/>
          <w:lang w:val="lt-LT"/>
        </w:rPr>
      </w:pPr>
      <w:r w:rsidRPr="005857BC">
        <w:rPr>
          <w:b/>
          <w:sz w:val="24"/>
          <w:szCs w:val="24"/>
          <w:lang w:val="lt-LT"/>
        </w:rPr>
        <w:t>AIŠKINAMASIS RAŠTAS</w:t>
      </w:r>
    </w:p>
    <w:p w14:paraId="2F1AE907" w14:textId="77777777" w:rsidR="00DD3F69" w:rsidRPr="005857BC" w:rsidRDefault="00DD3F69" w:rsidP="00963CF9">
      <w:pPr>
        <w:jc w:val="center"/>
        <w:rPr>
          <w:sz w:val="24"/>
          <w:szCs w:val="24"/>
          <w:lang w:val="lt-LT"/>
        </w:rPr>
      </w:pPr>
    </w:p>
    <w:p w14:paraId="2F1AE908" w14:textId="77777777" w:rsidR="00DD3F69" w:rsidRPr="005857BC" w:rsidRDefault="00DD3F69" w:rsidP="004962FE">
      <w:pPr>
        <w:ind w:firstLine="720"/>
        <w:jc w:val="both"/>
        <w:rPr>
          <w:b/>
          <w:sz w:val="24"/>
          <w:szCs w:val="24"/>
          <w:lang w:val="lt-LT"/>
        </w:rPr>
      </w:pPr>
    </w:p>
    <w:p w14:paraId="2F1AE909" w14:textId="77777777" w:rsidR="00DD3F69" w:rsidRPr="005857BC" w:rsidRDefault="00DD3F69" w:rsidP="004962FE">
      <w:pPr>
        <w:ind w:firstLine="720"/>
        <w:jc w:val="both"/>
        <w:rPr>
          <w:b/>
          <w:sz w:val="24"/>
          <w:szCs w:val="24"/>
          <w:lang w:val="lt-LT"/>
        </w:rPr>
      </w:pPr>
      <w:r w:rsidRPr="005857BC">
        <w:rPr>
          <w:b/>
          <w:sz w:val="24"/>
          <w:szCs w:val="24"/>
          <w:lang w:val="lt-LT"/>
        </w:rPr>
        <w:t xml:space="preserve">Parengto sprendimo projekto tikslai ir uždaviniai. </w:t>
      </w:r>
    </w:p>
    <w:p w14:paraId="2F1AE90A" w14:textId="77777777" w:rsidR="00DD3F69" w:rsidRPr="005857BC" w:rsidRDefault="00DD3F69" w:rsidP="004962FE">
      <w:pPr>
        <w:ind w:firstLine="720"/>
        <w:jc w:val="both"/>
        <w:rPr>
          <w:sz w:val="24"/>
          <w:szCs w:val="24"/>
          <w:lang w:val="lt-LT"/>
        </w:rPr>
      </w:pPr>
      <w:r w:rsidRPr="005857BC">
        <w:rPr>
          <w:sz w:val="24"/>
          <w:szCs w:val="24"/>
          <w:lang w:val="lt-LT"/>
        </w:rPr>
        <w:t>Kaip yra numatyta Lietuvos Respublikos vietos savivaldos įstatyme ir Rokiškio rajono savivaldybės tarybos veiklos reglamente, teikiama tarybai svarstyti  bendrovės direktoriaus  veiklos ataskaita.</w:t>
      </w:r>
    </w:p>
    <w:p w14:paraId="2F1AE90B" w14:textId="77777777" w:rsidR="00DD3F69" w:rsidRPr="005857BC" w:rsidRDefault="00DD3F69" w:rsidP="004962FE">
      <w:pPr>
        <w:ind w:firstLine="709"/>
        <w:jc w:val="both"/>
        <w:rPr>
          <w:sz w:val="24"/>
          <w:szCs w:val="24"/>
          <w:lang w:val="lt-LT"/>
        </w:rPr>
      </w:pPr>
      <w:r w:rsidRPr="005857BC">
        <w:rPr>
          <w:b/>
          <w:bCs/>
          <w:sz w:val="24"/>
          <w:szCs w:val="24"/>
          <w:lang w:val="lt-LT"/>
        </w:rPr>
        <w:t>Šiuo metu esantis teisinis reglamentavimas.</w:t>
      </w:r>
      <w:r w:rsidRPr="005857BC">
        <w:rPr>
          <w:sz w:val="24"/>
          <w:szCs w:val="24"/>
          <w:lang w:val="lt-LT"/>
        </w:rPr>
        <w:t xml:space="preserve"> </w:t>
      </w:r>
    </w:p>
    <w:p w14:paraId="2F1AE90C" w14:textId="77777777" w:rsidR="00DD3F69" w:rsidRPr="005857BC" w:rsidRDefault="00DD3F69" w:rsidP="004962FE">
      <w:pPr>
        <w:ind w:firstLine="709"/>
        <w:jc w:val="both"/>
        <w:rPr>
          <w:sz w:val="24"/>
          <w:szCs w:val="24"/>
          <w:lang w:val="lt-LT"/>
        </w:rPr>
      </w:pPr>
      <w:r w:rsidRPr="005857BC">
        <w:rPr>
          <w:sz w:val="24"/>
          <w:szCs w:val="24"/>
          <w:lang w:val="lt-LT"/>
        </w:rPr>
        <w:t>Lietuvos Respublikos vietos savivaldos įstatymas  ir Rokiškio rajono savivaldybės tarybos veiklos reglamentas.</w:t>
      </w:r>
    </w:p>
    <w:p w14:paraId="2F1AE90D" w14:textId="77777777" w:rsidR="00DD3F69" w:rsidRPr="005857BC" w:rsidRDefault="00DD3F69" w:rsidP="004962FE">
      <w:pPr>
        <w:pStyle w:val="Antrats"/>
        <w:tabs>
          <w:tab w:val="clear" w:pos="4153"/>
          <w:tab w:val="clear" w:pos="8306"/>
          <w:tab w:val="right" w:pos="709"/>
        </w:tabs>
        <w:jc w:val="both"/>
        <w:rPr>
          <w:sz w:val="24"/>
          <w:szCs w:val="24"/>
        </w:rPr>
      </w:pPr>
      <w:r w:rsidRPr="005857BC">
        <w:rPr>
          <w:b/>
          <w:bCs/>
          <w:sz w:val="24"/>
          <w:szCs w:val="24"/>
        </w:rPr>
        <w:tab/>
        <w:t xml:space="preserve">            Sprendimo projekto esmė.</w:t>
      </w:r>
      <w:r w:rsidRPr="005857BC">
        <w:rPr>
          <w:sz w:val="24"/>
          <w:szCs w:val="24"/>
        </w:rPr>
        <w:t xml:space="preserve"> </w:t>
      </w:r>
    </w:p>
    <w:p w14:paraId="2F1AE90E" w14:textId="49AE965D" w:rsidR="00DD3F69" w:rsidRPr="005857BC" w:rsidRDefault="00DD3F69" w:rsidP="004962FE">
      <w:pPr>
        <w:tabs>
          <w:tab w:val="left" w:pos="1134"/>
        </w:tabs>
        <w:jc w:val="both"/>
        <w:rPr>
          <w:sz w:val="24"/>
          <w:szCs w:val="24"/>
          <w:lang w:val="lt-LT"/>
        </w:rPr>
      </w:pPr>
      <w:r w:rsidRPr="005857BC">
        <w:rPr>
          <w:sz w:val="24"/>
          <w:szCs w:val="24"/>
          <w:lang w:val="lt-LT"/>
        </w:rPr>
        <w:t xml:space="preserve">            Lietuvos Respublikos vietos savivaldos įstatymo 16 straipsnio 2 dalies 19 punkte, Rokiškio rajono savivaldybės tarybos 2015 m. kovo 27d. sprendimu Nr. TS-</w:t>
      </w:r>
      <w:r w:rsidR="00CC00D2" w:rsidRPr="005857BC">
        <w:rPr>
          <w:sz w:val="24"/>
          <w:szCs w:val="24"/>
          <w:lang w:val="lt-LT"/>
        </w:rPr>
        <w:t>102 patvirtintame</w:t>
      </w:r>
      <w:r w:rsidRPr="005857BC">
        <w:rPr>
          <w:sz w:val="24"/>
          <w:szCs w:val="24"/>
          <w:lang w:val="lt-LT"/>
        </w:rPr>
        <w:t xml:space="preserve"> Rokiškio rajono savivaldybės </w:t>
      </w:r>
      <w:r w:rsidR="00CC00D2" w:rsidRPr="005857BC">
        <w:rPr>
          <w:sz w:val="24"/>
          <w:szCs w:val="24"/>
          <w:lang w:val="lt-LT"/>
        </w:rPr>
        <w:t>tarybos veiklos reglamente</w:t>
      </w:r>
      <w:r w:rsidRPr="005857BC">
        <w:rPr>
          <w:sz w:val="24"/>
          <w:szCs w:val="24"/>
          <w:lang w:val="lt-LT"/>
        </w:rPr>
        <w:t xml:space="preserve"> numatyta, kad savivaldybės taryba išklauso savivaldybės kontroliuojamų įmonių vadovų ataskaitas, vadovų atsakymus į tarybos narių paklausimus ir priima sprendimus dėl šių ataskaitų. Dėl to teikiama  tar</w:t>
      </w:r>
      <w:r w:rsidR="00CC00D2" w:rsidRPr="005857BC">
        <w:rPr>
          <w:sz w:val="24"/>
          <w:szCs w:val="24"/>
          <w:lang w:val="lt-LT"/>
        </w:rPr>
        <w:t xml:space="preserve">ybai </w:t>
      </w:r>
      <w:r w:rsidRPr="005857BC">
        <w:rPr>
          <w:sz w:val="24"/>
          <w:szCs w:val="24"/>
          <w:lang w:val="lt-LT"/>
        </w:rPr>
        <w:t xml:space="preserve">AB Rokiškio butų ūkio, kurioje 70,5 proc. akcijų priklauso Rokiškio rajono </w:t>
      </w:r>
      <w:r w:rsidR="00CC00D2" w:rsidRPr="005857BC">
        <w:rPr>
          <w:sz w:val="24"/>
          <w:szCs w:val="24"/>
          <w:lang w:val="lt-LT"/>
        </w:rPr>
        <w:t>savivaldybei,  direktoriaus 2016</w:t>
      </w:r>
      <w:r w:rsidRPr="005857BC">
        <w:rPr>
          <w:sz w:val="24"/>
          <w:szCs w:val="24"/>
          <w:lang w:val="lt-LT"/>
        </w:rPr>
        <w:t xml:space="preserve"> metų veiklos ataskaita. Ataskaitoje pateikti duomenys apie bendrovę, darbuotojus, jų darbo apmokėjimą, turtą, bendrovės ūkinę veiklą, finansinius rodiklius, bendrovės veiklos </w:t>
      </w:r>
      <w:r w:rsidR="00A90D90" w:rsidRPr="005857BC">
        <w:rPr>
          <w:sz w:val="24"/>
          <w:szCs w:val="24"/>
          <w:lang w:val="lt-LT"/>
        </w:rPr>
        <w:t>perspektyvas</w:t>
      </w:r>
      <w:r w:rsidRPr="005857BC">
        <w:rPr>
          <w:sz w:val="24"/>
          <w:szCs w:val="24"/>
          <w:lang w:val="lt-LT"/>
        </w:rPr>
        <w:t xml:space="preserve">. </w:t>
      </w:r>
    </w:p>
    <w:p w14:paraId="2F1AE90F" w14:textId="77777777" w:rsidR="00DD3F69" w:rsidRPr="005857BC" w:rsidRDefault="00DD3F69" w:rsidP="004962FE">
      <w:pPr>
        <w:pStyle w:val="Antrats"/>
        <w:tabs>
          <w:tab w:val="clear" w:pos="4153"/>
          <w:tab w:val="clear" w:pos="8306"/>
          <w:tab w:val="right" w:pos="709"/>
          <w:tab w:val="left" w:pos="1134"/>
        </w:tabs>
        <w:jc w:val="both"/>
        <w:rPr>
          <w:b/>
          <w:sz w:val="24"/>
          <w:szCs w:val="24"/>
        </w:rPr>
      </w:pPr>
      <w:r w:rsidRPr="005857BC">
        <w:rPr>
          <w:sz w:val="24"/>
          <w:szCs w:val="24"/>
        </w:rPr>
        <w:tab/>
        <w:t xml:space="preserve">            </w:t>
      </w:r>
      <w:r w:rsidRPr="005857BC">
        <w:rPr>
          <w:b/>
          <w:sz w:val="24"/>
          <w:szCs w:val="24"/>
        </w:rPr>
        <w:t>Galimos pasekmės, priėmus siūlomą tarybos sprendimo projektą:</w:t>
      </w:r>
    </w:p>
    <w:p w14:paraId="2F1AE910" w14:textId="77777777" w:rsidR="00DD3F69" w:rsidRPr="005857BC" w:rsidRDefault="00DD3F69" w:rsidP="004962FE">
      <w:pPr>
        <w:tabs>
          <w:tab w:val="left" w:pos="1134"/>
        </w:tabs>
        <w:autoSpaceDE w:val="0"/>
        <w:autoSpaceDN w:val="0"/>
        <w:adjustRightInd w:val="0"/>
        <w:ind w:firstLine="720"/>
        <w:jc w:val="both"/>
        <w:rPr>
          <w:sz w:val="24"/>
          <w:szCs w:val="24"/>
          <w:lang w:val="lt-LT"/>
        </w:rPr>
      </w:pPr>
      <w:r w:rsidRPr="005857BC">
        <w:rPr>
          <w:b/>
          <w:sz w:val="24"/>
          <w:szCs w:val="24"/>
          <w:lang w:val="lt-LT"/>
        </w:rPr>
        <w:t>teigiamos</w:t>
      </w:r>
      <w:r w:rsidRPr="005857BC">
        <w:rPr>
          <w:sz w:val="24"/>
          <w:szCs w:val="24"/>
          <w:lang w:val="lt-LT"/>
        </w:rPr>
        <w:t xml:space="preserve"> –  bus laikomasi teisės aktuose nustatytų nuostatų.</w:t>
      </w:r>
    </w:p>
    <w:p w14:paraId="2F1AE911" w14:textId="77777777" w:rsidR="00DD3F69" w:rsidRPr="005857BC" w:rsidRDefault="00DD3F69" w:rsidP="004962FE">
      <w:pPr>
        <w:pStyle w:val="Antrats"/>
        <w:tabs>
          <w:tab w:val="clear" w:pos="4153"/>
          <w:tab w:val="clear" w:pos="8306"/>
          <w:tab w:val="left" w:pos="1134"/>
        </w:tabs>
        <w:ind w:firstLine="720"/>
        <w:jc w:val="both"/>
        <w:rPr>
          <w:sz w:val="24"/>
          <w:szCs w:val="24"/>
        </w:rPr>
      </w:pPr>
      <w:r w:rsidRPr="005857BC">
        <w:rPr>
          <w:b/>
          <w:sz w:val="24"/>
          <w:szCs w:val="24"/>
        </w:rPr>
        <w:t>neigiamos</w:t>
      </w:r>
      <w:r w:rsidRPr="005857BC">
        <w:rPr>
          <w:sz w:val="24"/>
          <w:szCs w:val="24"/>
        </w:rPr>
        <w:t xml:space="preserve"> – nebus. </w:t>
      </w:r>
    </w:p>
    <w:p w14:paraId="2F1AE912" w14:textId="77777777" w:rsidR="008C3D66" w:rsidRPr="005857BC" w:rsidRDefault="008C3D66" w:rsidP="008C3D66">
      <w:pPr>
        <w:pStyle w:val="Antrats"/>
        <w:tabs>
          <w:tab w:val="left" w:pos="1296"/>
        </w:tabs>
        <w:ind w:firstLine="720"/>
        <w:jc w:val="both"/>
        <w:rPr>
          <w:b/>
          <w:sz w:val="24"/>
          <w:szCs w:val="24"/>
        </w:rPr>
      </w:pPr>
      <w:r w:rsidRPr="005857BC">
        <w:rPr>
          <w:b/>
          <w:sz w:val="24"/>
          <w:szCs w:val="24"/>
        </w:rPr>
        <w:t>Kokia sprendimo nauda Rokiškio rajono gyventojams.</w:t>
      </w:r>
    </w:p>
    <w:p w14:paraId="2F1AE913" w14:textId="77777777" w:rsidR="008C3D66" w:rsidRPr="005857BC" w:rsidRDefault="008C3D66" w:rsidP="008C3D66">
      <w:pPr>
        <w:pStyle w:val="Antrats"/>
        <w:tabs>
          <w:tab w:val="left" w:pos="1296"/>
        </w:tabs>
        <w:jc w:val="both"/>
        <w:rPr>
          <w:sz w:val="24"/>
          <w:szCs w:val="24"/>
        </w:rPr>
      </w:pPr>
      <w:r w:rsidRPr="005857BC">
        <w:rPr>
          <w:sz w:val="24"/>
          <w:szCs w:val="24"/>
        </w:rPr>
        <w:t xml:space="preserve">            Direktoriaus ataskaita yra vieša ir Rokiškio rajono savivaldybės gyventojai gali susipažinti su bendrovės veikla,</w:t>
      </w:r>
      <w:r w:rsidR="004D3AE0" w:rsidRPr="005857BC">
        <w:rPr>
          <w:sz w:val="24"/>
          <w:szCs w:val="24"/>
        </w:rPr>
        <w:t xml:space="preserve"> teikiamomis paslaugomis</w:t>
      </w:r>
      <w:r w:rsidRPr="005857BC">
        <w:rPr>
          <w:sz w:val="24"/>
          <w:szCs w:val="24"/>
        </w:rPr>
        <w:t xml:space="preserve"> ir teikti pasiūlymus, pageidavimus. </w:t>
      </w:r>
    </w:p>
    <w:p w14:paraId="2F1AE914" w14:textId="77777777" w:rsidR="00DD3F69" w:rsidRPr="005857BC" w:rsidRDefault="00DD3F69" w:rsidP="004962FE">
      <w:pPr>
        <w:tabs>
          <w:tab w:val="left" w:pos="1134"/>
        </w:tabs>
        <w:ind w:firstLine="720"/>
        <w:jc w:val="both"/>
        <w:rPr>
          <w:sz w:val="24"/>
          <w:szCs w:val="24"/>
          <w:lang w:val="lt-LT"/>
        </w:rPr>
      </w:pPr>
      <w:r w:rsidRPr="005857BC">
        <w:rPr>
          <w:b/>
          <w:bCs/>
          <w:sz w:val="24"/>
          <w:szCs w:val="24"/>
          <w:lang w:val="lt-LT"/>
        </w:rPr>
        <w:t>Finansavimo šaltiniai ir lėšų poreikis</w:t>
      </w:r>
      <w:r w:rsidRPr="005857BC">
        <w:rPr>
          <w:sz w:val="24"/>
          <w:szCs w:val="24"/>
          <w:lang w:val="lt-LT"/>
        </w:rPr>
        <w:t>.</w:t>
      </w:r>
    </w:p>
    <w:p w14:paraId="2F1AE915" w14:textId="77777777" w:rsidR="00DD3F69" w:rsidRPr="005857BC" w:rsidRDefault="00DD3F69" w:rsidP="004962FE">
      <w:pPr>
        <w:tabs>
          <w:tab w:val="left" w:pos="1134"/>
        </w:tabs>
        <w:ind w:firstLine="720"/>
        <w:jc w:val="both"/>
        <w:rPr>
          <w:sz w:val="24"/>
          <w:szCs w:val="24"/>
          <w:lang w:val="lt-LT"/>
        </w:rPr>
      </w:pPr>
      <w:r w:rsidRPr="005857BC">
        <w:rPr>
          <w:sz w:val="24"/>
          <w:szCs w:val="24"/>
          <w:lang w:val="lt-LT"/>
        </w:rPr>
        <w:t xml:space="preserve">Sprendimui įgyvendinti savivaldybės biudžeto lėšų nereikės. </w:t>
      </w:r>
    </w:p>
    <w:p w14:paraId="2F1AE916" w14:textId="77777777" w:rsidR="00DD3F69" w:rsidRPr="005857BC" w:rsidRDefault="00DD3F69" w:rsidP="004962FE">
      <w:pPr>
        <w:tabs>
          <w:tab w:val="left" w:pos="1134"/>
        </w:tabs>
        <w:ind w:firstLine="720"/>
        <w:jc w:val="both"/>
        <w:rPr>
          <w:sz w:val="24"/>
          <w:szCs w:val="24"/>
          <w:lang w:val="lt-LT"/>
        </w:rPr>
      </w:pPr>
      <w:r w:rsidRPr="005857BC">
        <w:rPr>
          <w:b/>
          <w:bCs/>
          <w:color w:val="000000"/>
          <w:sz w:val="24"/>
          <w:szCs w:val="24"/>
          <w:lang w:val="lt-LT"/>
        </w:rPr>
        <w:t>Suderinamumas su Lietuvos Respublikos galiojančiais teisės norminiais aktais</w:t>
      </w:r>
    </w:p>
    <w:p w14:paraId="2F1AE917" w14:textId="77777777" w:rsidR="00DD3F69" w:rsidRPr="005857BC" w:rsidRDefault="00DD3F69" w:rsidP="004962FE">
      <w:pPr>
        <w:tabs>
          <w:tab w:val="left" w:pos="1134"/>
        </w:tabs>
        <w:ind w:firstLine="720"/>
        <w:jc w:val="both"/>
        <w:rPr>
          <w:color w:val="000000"/>
          <w:sz w:val="24"/>
          <w:szCs w:val="24"/>
          <w:lang w:val="lt-LT"/>
        </w:rPr>
      </w:pPr>
      <w:r w:rsidRPr="005857BC">
        <w:rPr>
          <w:color w:val="000000"/>
          <w:sz w:val="24"/>
          <w:szCs w:val="24"/>
          <w:lang w:val="lt-LT"/>
        </w:rPr>
        <w:t>Projektas neprieštarauja galiojantiems teisės aktams.</w:t>
      </w:r>
    </w:p>
    <w:p w14:paraId="2F1AE918" w14:textId="77777777" w:rsidR="00DD3F69" w:rsidRPr="005857BC" w:rsidRDefault="00DD3F69" w:rsidP="004962FE">
      <w:pPr>
        <w:jc w:val="both"/>
        <w:rPr>
          <w:sz w:val="24"/>
          <w:szCs w:val="24"/>
          <w:lang w:val="lt-LT"/>
        </w:rPr>
      </w:pPr>
      <w:r w:rsidRPr="005857BC">
        <w:rPr>
          <w:sz w:val="24"/>
          <w:szCs w:val="24"/>
          <w:lang w:val="lt-LT"/>
        </w:rPr>
        <w:t xml:space="preserve">           </w:t>
      </w:r>
      <w:r w:rsidRPr="005857BC">
        <w:rPr>
          <w:b/>
          <w:sz w:val="24"/>
          <w:szCs w:val="24"/>
          <w:lang w:val="lt-LT"/>
        </w:rPr>
        <w:t>Antikorupcinis vertinimas</w:t>
      </w:r>
      <w:r w:rsidRPr="005857BC">
        <w:rPr>
          <w:sz w:val="24"/>
          <w:szCs w:val="24"/>
          <w:lang w:val="lt-LT"/>
        </w:rPr>
        <w:t>.</w:t>
      </w:r>
    </w:p>
    <w:p w14:paraId="2F1AE919" w14:textId="77777777" w:rsidR="00DD3F69" w:rsidRPr="005857BC" w:rsidRDefault="00DD3F69" w:rsidP="004962FE">
      <w:pPr>
        <w:jc w:val="both"/>
        <w:rPr>
          <w:sz w:val="24"/>
          <w:szCs w:val="24"/>
          <w:lang w:val="lt-LT"/>
        </w:rPr>
      </w:pPr>
      <w:r w:rsidRPr="005857BC">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14:paraId="2F1AE91A" w14:textId="77777777" w:rsidR="00DD3F69" w:rsidRPr="005857BC" w:rsidRDefault="00DD3F69" w:rsidP="004962FE">
      <w:pPr>
        <w:ind w:firstLine="851"/>
        <w:jc w:val="both"/>
        <w:rPr>
          <w:color w:val="000000"/>
          <w:sz w:val="24"/>
          <w:szCs w:val="24"/>
          <w:lang w:val="lt-LT"/>
        </w:rPr>
      </w:pPr>
    </w:p>
    <w:p w14:paraId="2F1AE91B" w14:textId="77777777" w:rsidR="00DD3F69" w:rsidRPr="005857BC" w:rsidRDefault="00DD3F69" w:rsidP="004962FE">
      <w:pPr>
        <w:tabs>
          <w:tab w:val="left" w:pos="1134"/>
        </w:tabs>
        <w:jc w:val="both"/>
        <w:rPr>
          <w:sz w:val="24"/>
          <w:szCs w:val="24"/>
          <w:lang w:val="lt-LT"/>
        </w:rPr>
      </w:pPr>
    </w:p>
    <w:p w14:paraId="2F1AE91C" w14:textId="77777777" w:rsidR="00DD3F69" w:rsidRPr="005857BC" w:rsidRDefault="00DD3F69" w:rsidP="004962FE">
      <w:pPr>
        <w:jc w:val="both"/>
        <w:rPr>
          <w:sz w:val="24"/>
          <w:szCs w:val="24"/>
          <w:lang w:val="lt-LT"/>
        </w:rPr>
      </w:pPr>
    </w:p>
    <w:p w14:paraId="2F1AE91D" w14:textId="49CB40BB" w:rsidR="00DD3F69" w:rsidRPr="005857BC" w:rsidRDefault="00DD3F69" w:rsidP="004962FE">
      <w:pPr>
        <w:jc w:val="both"/>
        <w:rPr>
          <w:sz w:val="24"/>
          <w:szCs w:val="24"/>
          <w:lang w:val="lt-LT"/>
        </w:rPr>
      </w:pPr>
      <w:r w:rsidRPr="005857BC">
        <w:rPr>
          <w:sz w:val="24"/>
          <w:szCs w:val="24"/>
          <w:lang w:val="lt-LT"/>
        </w:rPr>
        <w:t>Turto  valdymo ir viešųjų pirkimų skyriaus vedėja</w:t>
      </w:r>
      <w:r w:rsidRPr="005857BC">
        <w:rPr>
          <w:sz w:val="24"/>
          <w:szCs w:val="24"/>
          <w:lang w:val="lt-LT"/>
        </w:rPr>
        <w:tab/>
      </w:r>
      <w:r w:rsidRPr="005857BC">
        <w:rPr>
          <w:sz w:val="24"/>
          <w:szCs w:val="24"/>
          <w:lang w:val="lt-LT"/>
        </w:rPr>
        <w:tab/>
      </w:r>
      <w:r w:rsidR="004440F0">
        <w:rPr>
          <w:sz w:val="24"/>
          <w:szCs w:val="24"/>
          <w:lang w:val="lt-LT"/>
        </w:rPr>
        <w:tab/>
      </w:r>
      <w:proofErr w:type="spellStart"/>
      <w:r w:rsidRPr="005857BC">
        <w:rPr>
          <w:sz w:val="24"/>
          <w:szCs w:val="24"/>
          <w:lang w:val="lt-LT"/>
        </w:rPr>
        <w:t>J.Bražionienė</w:t>
      </w:r>
      <w:proofErr w:type="spellEnd"/>
    </w:p>
    <w:p w14:paraId="2F1AE91E" w14:textId="77777777" w:rsidR="00DD3F69" w:rsidRPr="005857BC" w:rsidRDefault="00DD3F69" w:rsidP="004962FE">
      <w:pPr>
        <w:jc w:val="both"/>
        <w:rPr>
          <w:sz w:val="24"/>
          <w:szCs w:val="24"/>
          <w:lang w:val="lt-LT"/>
        </w:rPr>
      </w:pPr>
    </w:p>
    <w:p w14:paraId="2F1AE91F" w14:textId="77777777" w:rsidR="00DD3F69" w:rsidRPr="005857BC" w:rsidRDefault="00DD3F69" w:rsidP="004962FE">
      <w:pPr>
        <w:jc w:val="both"/>
        <w:rPr>
          <w:sz w:val="24"/>
          <w:szCs w:val="24"/>
          <w:lang w:val="lt-LT"/>
        </w:rPr>
      </w:pPr>
    </w:p>
    <w:p w14:paraId="2F1AE920" w14:textId="77777777" w:rsidR="00DD3F69" w:rsidRPr="005857BC" w:rsidRDefault="00DD3F69" w:rsidP="004962FE">
      <w:pPr>
        <w:jc w:val="both"/>
        <w:rPr>
          <w:sz w:val="24"/>
          <w:szCs w:val="24"/>
          <w:lang w:val="lt-LT"/>
        </w:rPr>
      </w:pPr>
    </w:p>
    <w:p w14:paraId="2F1AE921" w14:textId="77777777" w:rsidR="00DD3F69" w:rsidRPr="005857BC" w:rsidRDefault="00DD3F69" w:rsidP="004962FE">
      <w:pPr>
        <w:jc w:val="both"/>
        <w:rPr>
          <w:lang w:val="lt-LT"/>
        </w:rPr>
      </w:pPr>
    </w:p>
    <w:sectPr w:rsidR="00DD3F69" w:rsidRPr="005857BC" w:rsidSect="004016A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6D68"/>
    <w:multiLevelType w:val="hybridMultilevel"/>
    <w:tmpl w:val="551C9022"/>
    <w:lvl w:ilvl="0" w:tplc="61EAE3A8">
      <w:start w:val="4"/>
      <w:numFmt w:val="bullet"/>
      <w:lvlText w:val="-"/>
      <w:lvlJc w:val="left"/>
      <w:pPr>
        <w:ind w:left="1665" w:hanging="360"/>
      </w:pPr>
      <w:rPr>
        <w:rFonts w:ascii="Times New Roman" w:eastAsiaTheme="minorHAns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9"/>
    <w:rsid w:val="00054509"/>
    <w:rsid w:val="00097C3C"/>
    <w:rsid w:val="000A5998"/>
    <w:rsid w:val="000E7EB1"/>
    <w:rsid w:val="00152170"/>
    <w:rsid w:val="001C6C57"/>
    <w:rsid w:val="0022255C"/>
    <w:rsid w:val="00290AE3"/>
    <w:rsid w:val="00304F38"/>
    <w:rsid w:val="00342EEF"/>
    <w:rsid w:val="00350438"/>
    <w:rsid w:val="003658E0"/>
    <w:rsid w:val="003C15D5"/>
    <w:rsid w:val="003C73AA"/>
    <w:rsid w:val="003F2102"/>
    <w:rsid w:val="003F30D8"/>
    <w:rsid w:val="004016A6"/>
    <w:rsid w:val="004440F0"/>
    <w:rsid w:val="00457DD2"/>
    <w:rsid w:val="004740D5"/>
    <w:rsid w:val="0047439D"/>
    <w:rsid w:val="004859B2"/>
    <w:rsid w:val="004962FE"/>
    <w:rsid w:val="004D3AE0"/>
    <w:rsid w:val="005201FA"/>
    <w:rsid w:val="00520EA3"/>
    <w:rsid w:val="00565A81"/>
    <w:rsid w:val="005857BC"/>
    <w:rsid w:val="005975B4"/>
    <w:rsid w:val="005B1EA1"/>
    <w:rsid w:val="005C6351"/>
    <w:rsid w:val="006B2A32"/>
    <w:rsid w:val="00804075"/>
    <w:rsid w:val="00835EEA"/>
    <w:rsid w:val="00844E15"/>
    <w:rsid w:val="008B0405"/>
    <w:rsid w:val="008C3D66"/>
    <w:rsid w:val="008F10E4"/>
    <w:rsid w:val="009118AC"/>
    <w:rsid w:val="00920749"/>
    <w:rsid w:val="00930D25"/>
    <w:rsid w:val="00963CF9"/>
    <w:rsid w:val="00974C48"/>
    <w:rsid w:val="00985F83"/>
    <w:rsid w:val="009975EC"/>
    <w:rsid w:val="009B0E1C"/>
    <w:rsid w:val="009B1BD4"/>
    <w:rsid w:val="009C0ED4"/>
    <w:rsid w:val="009C22C4"/>
    <w:rsid w:val="009C32CF"/>
    <w:rsid w:val="009F413F"/>
    <w:rsid w:val="00A90D90"/>
    <w:rsid w:val="00AE1C06"/>
    <w:rsid w:val="00B02BD5"/>
    <w:rsid w:val="00B13503"/>
    <w:rsid w:val="00B67983"/>
    <w:rsid w:val="00B9412A"/>
    <w:rsid w:val="00B94420"/>
    <w:rsid w:val="00BE11B4"/>
    <w:rsid w:val="00BF0986"/>
    <w:rsid w:val="00C34446"/>
    <w:rsid w:val="00C57437"/>
    <w:rsid w:val="00CB13ED"/>
    <w:rsid w:val="00CC00D2"/>
    <w:rsid w:val="00CF30BB"/>
    <w:rsid w:val="00D04655"/>
    <w:rsid w:val="00D554C8"/>
    <w:rsid w:val="00D6620C"/>
    <w:rsid w:val="00DB002C"/>
    <w:rsid w:val="00DB21DF"/>
    <w:rsid w:val="00DD3F69"/>
    <w:rsid w:val="00E1546D"/>
    <w:rsid w:val="00E32B2D"/>
    <w:rsid w:val="00E877B4"/>
    <w:rsid w:val="00EA7F8C"/>
    <w:rsid w:val="00EB6DF2"/>
    <w:rsid w:val="00ED1CCE"/>
    <w:rsid w:val="00F21667"/>
    <w:rsid w:val="00F31C59"/>
    <w:rsid w:val="00F80C23"/>
    <w:rsid w:val="00FD60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3C15D5"/>
    <w:pPr>
      <w:spacing w:after="0" w:line="240" w:lineRule="auto"/>
    </w:pPr>
  </w:style>
  <w:style w:type="table" w:styleId="Lentelstinklelis">
    <w:name w:val="Table Grid"/>
    <w:basedOn w:val="prastojilentel"/>
    <w:uiPriority w:val="59"/>
    <w:rsid w:val="003C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3C15D5"/>
    <w:pPr>
      <w:spacing w:after="0" w:line="240" w:lineRule="auto"/>
    </w:pPr>
  </w:style>
  <w:style w:type="table" w:styleId="Lentelstinklelis">
    <w:name w:val="Table Grid"/>
    <w:basedOn w:val="prastojilentel"/>
    <w:uiPriority w:val="59"/>
    <w:rsid w:val="003C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50712">
      <w:bodyDiv w:val="1"/>
      <w:marLeft w:val="0"/>
      <w:marRight w:val="0"/>
      <w:marTop w:val="0"/>
      <w:marBottom w:val="0"/>
      <w:divBdr>
        <w:top w:val="none" w:sz="0" w:space="0" w:color="auto"/>
        <w:left w:val="none" w:sz="0" w:space="0" w:color="auto"/>
        <w:bottom w:val="none" w:sz="0" w:space="0" w:color="auto"/>
        <w:right w:val="none" w:sz="0" w:space="0" w:color="auto"/>
      </w:divBdr>
    </w:div>
    <w:div w:id="11177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7D37C-A6BC-474C-B4DF-A87E98F3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9556</Characters>
  <Application>Microsoft Office Word</Application>
  <DocSecurity>0</DocSecurity>
  <Lines>79</Lines>
  <Paragraphs>22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Jurgita Jurkonyte</cp:lastModifiedBy>
  <cp:revision>2</cp:revision>
  <dcterms:created xsi:type="dcterms:W3CDTF">2017-04-12T08:06:00Z</dcterms:created>
  <dcterms:modified xsi:type="dcterms:W3CDTF">2017-04-12T08:06:00Z</dcterms:modified>
</cp:coreProperties>
</file>